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447BBA" w:rsidRPr="008045C6" w14:paraId="75612E80" w14:textId="77777777">
        <w:trPr>
          <w:cantSplit/>
          <w:trHeight w:hRule="exact" w:val="2102"/>
        </w:trPr>
        <w:tc>
          <w:tcPr>
            <w:tcW w:w="6804" w:type="dxa"/>
          </w:tcPr>
          <w:p w14:paraId="62D6A0B5" w14:textId="77777777" w:rsidR="00447BBA" w:rsidRPr="009C3C9A" w:rsidRDefault="00447BBA" w:rsidP="0006720C">
            <w:pPr>
              <w:pStyle w:val="Start"/>
              <w:tabs>
                <w:tab w:val="clear" w:pos="7201"/>
                <w:tab w:val="left" w:pos="7155"/>
              </w:tabs>
              <w:rPr>
                <w:rFonts w:cs="Arial"/>
                <w:b/>
              </w:rPr>
            </w:pPr>
            <w:r w:rsidRPr="009C3C9A">
              <w:rPr>
                <w:rFonts w:cs="Arial"/>
                <w:b/>
              </w:rPr>
              <w:t>Ansprechpartner:</w:t>
            </w:r>
          </w:p>
          <w:p w14:paraId="5EE01A31" w14:textId="77777777" w:rsidR="00447BBA" w:rsidRDefault="00447BBA" w:rsidP="007C4559">
            <w:pPr>
              <w:pStyle w:val="Start"/>
              <w:tabs>
                <w:tab w:val="clear" w:pos="7201"/>
                <w:tab w:val="left" w:pos="7155"/>
              </w:tabs>
              <w:rPr>
                <w:rFonts w:cs="Arial"/>
              </w:rPr>
            </w:pPr>
            <w:r>
              <w:rPr>
                <w:rFonts w:cs="Arial"/>
              </w:rPr>
              <w:t>Alexander Schul</w:t>
            </w:r>
          </w:p>
          <w:p w14:paraId="5659ACDB" w14:textId="77777777" w:rsidR="00447BBA" w:rsidRPr="008045C6" w:rsidRDefault="00447BBA" w:rsidP="007C4559">
            <w:pPr>
              <w:pStyle w:val="Start"/>
              <w:tabs>
                <w:tab w:val="clear" w:pos="7201"/>
                <w:tab w:val="left" w:pos="7155"/>
              </w:tabs>
              <w:rPr>
                <w:rFonts w:cs="Arial"/>
              </w:rPr>
            </w:pPr>
            <w:r w:rsidRPr="00606A95">
              <w:rPr>
                <w:rFonts w:cs="Arial"/>
              </w:rPr>
              <w:t>Produktbereichsleiter Montage- und Antriebstechnik</w:t>
            </w:r>
          </w:p>
          <w:p w14:paraId="49492C58" w14:textId="77777777" w:rsidR="00447BBA" w:rsidRPr="008045C6" w:rsidRDefault="00447BBA" w:rsidP="007C4559">
            <w:pPr>
              <w:pStyle w:val="Start"/>
              <w:tabs>
                <w:tab w:val="clear" w:pos="7201"/>
                <w:tab w:val="left" w:pos="7155"/>
              </w:tabs>
              <w:rPr>
                <w:rFonts w:cs="Arial"/>
              </w:rPr>
            </w:pPr>
            <w:r w:rsidRPr="008045C6">
              <w:rPr>
                <w:rFonts w:cs="Arial"/>
              </w:rPr>
              <w:t xml:space="preserve">Tel.: +49 (0) </w:t>
            </w:r>
            <w:r>
              <w:rPr>
                <w:rFonts w:cs="Arial"/>
              </w:rPr>
              <w:t>6405</w:t>
            </w:r>
            <w:r w:rsidRPr="008045C6">
              <w:rPr>
                <w:rFonts w:cs="Arial"/>
              </w:rPr>
              <w:t xml:space="preserve"> / </w:t>
            </w:r>
            <w:r>
              <w:rPr>
                <w:rFonts w:cs="Arial"/>
              </w:rPr>
              <w:t>89-269</w:t>
            </w:r>
          </w:p>
          <w:p w14:paraId="1736FD32" w14:textId="77777777" w:rsidR="00447BBA" w:rsidRPr="008045C6" w:rsidRDefault="00447BBA" w:rsidP="007C4559">
            <w:pPr>
              <w:pStyle w:val="Start"/>
              <w:tabs>
                <w:tab w:val="clear" w:pos="7201"/>
                <w:tab w:val="left" w:pos="7155"/>
              </w:tabs>
              <w:rPr>
                <w:rFonts w:cs="Arial"/>
              </w:rPr>
            </w:pPr>
            <w:r w:rsidRPr="008045C6">
              <w:rPr>
                <w:rFonts w:cs="Arial"/>
              </w:rPr>
              <w:t xml:space="preserve">Fax: +49 (0) </w:t>
            </w:r>
            <w:r>
              <w:rPr>
                <w:rFonts w:cs="Arial"/>
              </w:rPr>
              <w:t>6405</w:t>
            </w:r>
            <w:r w:rsidRPr="008045C6">
              <w:rPr>
                <w:rFonts w:cs="Arial"/>
              </w:rPr>
              <w:t xml:space="preserve"> / </w:t>
            </w:r>
            <w:r w:rsidRPr="00606A95">
              <w:rPr>
                <w:rFonts w:cs="Arial"/>
              </w:rPr>
              <w:t>9106-269</w:t>
            </w:r>
          </w:p>
          <w:p w14:paraId="339C16BF" w14:textId="77777777" w:rsidR="00447BBA" w:rsidRPr="008045C6" w:rsidRDefault="00447BBA" w:rsidP="007C4559">
            <w:pPr>
              <w:pStyle w:val="Start"/>
              <w:tabs>
                <w:tab w:val="clear" w:pos="7201"/>
                <w:tab w:val="left" w:pos="7155"/>
              </w:tabs>
              <w:rPr>
                <w:rFonts w:cs="Arial"/>
              </w:rPr>
            </w:pPr>
            <w:r w:rsidRPr="008045C6">
              <w:rPr>
                <w:rFonts w:cs="Arial"/>
              </w:rPr>
              <w:t xml:space="preserve">E-Mail: </w:t>
            </w:r>
            <w:hyperlink r:id="rId9" w:history="1">
              <w:r w:rsidRPr="00151142">
                <w:rPr>
                  <w:rStyle w:val="Link"/>
                  <w:rFonts w:cs="Arial"/>
                </w:rPr>
                <w:t>a.schul@roemheld.de</w:t>
              </w:r>
            </w:hyperlink>
            <w:r w:rsidRPr="008045C6">
              <w:rPr>
                <w:rFonts w:cs="Arial"/>
              </w:rPr>
              <w:t xml:space="preserve"> </w:t>
            </w:r>
          </w:p>
          <w:p w14:paraId="06215DFB" w14:textId="77777777" w:rsidR="00447BBA" w:rsidRDefault="00447BBA" w:rsidP="0006720C">
            <w:pPr>
              <w:pStyle w:val="Start"/>
              <w:tabs>
                <w:tab w:val="clear" w:pos="7201"/>
                <w:tab w:val="left" w:pos="7155"/>
              </w:tabs>
              <w:rPr>
                <w:rFonts w:cs="Arial"/>
              </w:rPr>
            </w:pPr>
          </w:p>
          <w:p w14:paraId="491F0953" w14:textId="77777777" w:rsidR="00447BBA" w:rsidRPr="008045C6" w:rsidRDefault="00447BBA" w:rsidP="0006720C">
            <w:pPr>
              <w:pStyle w:val="Start"/>
              <w:tabs>
                <w:tab w:val="clear" w:pos="7201"/>
                <w:tab w:val="left" w:pos="7155"/>
              </w:tabs>
              <w:rPr>
                <w:rFonts w:cs="Arial"/>
              </w:rPr>
            </w:pPr>
            <w:r w:rsidRPr="009C3C9A">
              <w:rPr>
                <w:rFonts w:cs="Arial"/>
              </w:rPr>
              <w:t>F. Ste</w:t>
            </w:r>
            <w:r>
              <w:rPr>
                <w:rFonts w:cs="Arial"/>
              </w:rPr>
              <w:t>phan Auch</w:t>
            </w:r>
          </w:p>
          <w:p w14:paraId="46B59642" w14:textId="77777777" w:rsidR="00447BBA" w:rsidRPr="008045C6" w:rsidRDefault="00447BBA" w:rsidP="0006720C">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Pr="00600FEB">
              <w:rPr>
                <w:rFonts w:cs="Arial"/>
              </w:rPr>
              <w:t xml:space="preserve">: </w:t>
            </w:r>
            <w:hyperlink r:id="rId10" w:history="1">
              <w:r w:rsidRPr="00600FEB">
                <w:rPr>
                  <w:rStyle w:val="Link"/>
                  <w:rFonts w:cs="Arial"/>
                </w:rPr>
                <w:t>fsa@auchkomm.de</w:t>
              </w:r>
            </w:hyperlink>
            <w:r>
              <w:rPr>
                <w:rFonts w:cs="Arial"/>
              </w:rPr>
              <w:t xml:space="preserve"> </w:t>
            </w:r>
            <w:r w:rsidRPr="008045C6">
              <w:rPr>
                <w:rFonts w:cs="Arial"/>
              </w:rPr>
              <w:tab/>
            </w:r>
          </w:p>
        </w:tc>
        <w:tc>
          <w:tcPr>
            <w:tcW w:w="2700" w:type="dxa"/>
          </w:tcPr>
          <w:p w14:paraId="3F524B67" w14:textId="77777777" w:rsidR="00447BBA" w:rsidRPr="008045C6" w:rsidRDefault="00447BBA" w:rsidP="0006720C">
            <w:pPr>
              <w:pStyle w:val="Start"/>
              <w:tabs>
                <w:tab w:val="clear" w:pos="7201"/>
                <w:tab w:val="left" w:pos="7155"/>
              </w:tabs>
              <w:rPr>
                <w:rFonts w:cs="Arial"/>
              </w:rPr>
            </w:pPr>
            <w:r>
              <w:rPr>
                <w:rFonts w:cs="Arial"/>
              </w:rPr>
              <w:t xml:space="preserve">Römheld </w:t>
            </w:r>
            <w:r w:rsidRPr="008045C6">
              <w:rPr>
                <w:rFonts w:cs="Arial"/>
              </w:rPr>
              <w:t>GmbH</w:t>
            </w:r>
          </w:p>
          <w:p w14:paraId="532377B2" w14:textId="77777777" w:rsidR="00447BBA" w:rsidRDefault="00447BBA" w:rsidP="0006720C">
            <w:pPr>
              <w:pStyle w:val="Start"/>
              <w:tabs>
                <w:tab w:val="clear" w:pos="7201"/>
                <w:tab w:val="left" w:pos="7155"/>
              </w:tabs>
              <w:rPr>
                <w:rFonts w:cs="Arial"/>
              </w:rPr>
            </w:pPr>
            <w:r>
              <w:rPr>
                <w:rFonts w:cs="Arial"/>
              </w:rPr>
              <w:t>Friedrichshütte</w:t>
            </w:r>
          </w:p>
          <w:p w14:paraId="12B3DA3C" w14:textId="77777777" w:rsidR="00447BBA" w:rsidRPr="008045C6" w:rsidRDefault="00447BBA" w:rsidP="0006720C">
            <w:pPr>
              <w:pStyle w:val="Start"/>
              <w:tabs>
                <w:tab w:val="clear" w:pos="7201"/>
                <w:tab w:val="left" w:pos="7155"/>
              </w:tabs>
              <w:rPr>
                <w:rFonts w:cs="Arial"/>
              </w:rPr>
            </w:pPr>
            <w:r>
              <w:rPr>
                <w:rFonts w:cs="Arial"/>
              </w:rPr>
              <w:t>Römheldstraße 1-5</w:t>
            </w:r>
          </w:p>
          <w:p w14:paraId="18C7D8DC" w14:textId="77777777" w:rsidR="00447BBA" w:rsidRPr="008045C6" w:rsidRDefault="00447BBA" w:rsidP="0006720C">
            <w:pPr>
              <w:pStyle w:val="Start"/>
              <w:tabs>
                <w:tab w:val="clear" w:pos="7201"/>
                <w:tab w:val="left" w:pos="7155"/>
              </w:tabs>
              <w:rPr>
                <w:rFonts w:cs="Arial"/>
              </w:rPr>
            </w:pPr>
            <w:r>
              <w:rPr>
                <w:rFonts w:cs="Arial"/>
              </w:rPr>
              <w:t>35321 Laubach</w:t>
            </w:r>
          </w:p>
          <w:p w14:paraId="45D73814" w14:textId="77777777" w:rsidR="00447BBA" w:rsidRPr="008045C6" w:rsidRDefault="00447BBA" w:rsidP="0006720C">
            <w:pPr>
              <w:pStyle w:val="Start"/>
              <w:tabs>
                <w:tab w:val="clear" w:pos="7201"/>
                <w:tab w:val="left" w:pos="7155"/>
              </w:tabs>
              <w:rPr>
                <w:rFonts w:cs="Arial"/>
              </w:rPr>
            </w:pPr>
            <w:r w:rsidRPr="008045C6">
              <w:rPr>
                <w:rFonts w:cs="Arial"/>
              </w:rPr>
              <w:t>Germany</w:t>
            </w:r>
          </w:p>
          <w:p w14:paraId="6C8F2E08" w14:textId="77777777" w:rsidR="00447BBA" w:rsidRPr="008045C6" w:rsidRDefault="00447BBA" w:rsidP="0006720C">
            <w:pPr>
              <w:pStyle w:val="Start"/>
              <w:tabs>
                <w:tab w:val="clear" w:pos="7201"/>
                <w:tab w:val="left" w:pos="7155"/>
              </w:tabs>
              <w:rPr>
                <w:rFonts w:cs="Arial"/>
              </w:rPr>
            </w:pPr>
            <w:r w:rsidRPr="008045C6">
              <w:rPr>
                <w:rFonts w:cs="Arial"/>
              </w:rPr>
              <w:t xml:space="preserve">Tel.: +49 (0) </w:t>
            </w:r>
            <w:r w:rsidRPr="00B67937">
              <w:rPr>
                <w:rFonts w:cs="Arial"/>
              </w:rPr>
              <w:t>6405 / 89-0</w:t>
            </w:r>
          </w:p>
          <w:p w14:paraId="4BE5CFC8" w14:textId="77777777" w:rsidR="00447BBA" w:rsidRPr="008045C6" w:rsidRDefault="00447BBA" w:rsidP="0006720C">
            <w:pPr>
              <w:pStyle w:val="Start"/>
              <w:tabs>
                <w:tab w:val="clear" w:pos="7201"/>
                <w:tab w:val="left" w:pos="7155"/>
              </w:tabs>
              <w:rPr>
                <w:rFonts w:cs="Arial"/>
              </w:rPr>
            </w:pPr>
            <w:r w:rsidRPr="008045C6">
              <w:rPr>
                <w:rFonts w:cs="Arial"/>
              </w:rPr>
              <w:t>Fax: +49 (0</w:t>
            </w:r>
            <w:r w:rsidRPr="00B67937">
              <w:rPr>
                <w:rFonts w:cs="Arial"/>
              </w:rPr>
              <w:t xml:space="preserve">) </w:t>
            </w:r>
            <w:r w:rsidRPr="00B67937">
              <w:rPr>
                <w:bCs/>
              </w:rPr>
              <w:t>6405 / 89-</w:t>
            </w:r>
            <w:r>
              <w:rPr>
                <w:bCs/>
              </w:rPr>
              <w:t>211</w:t>
            </w:r>
          </w:p>
          <w:p w14:paraId="4A6114A1" w14:textId="77777777" w:rsidR="00447BBA" w:rsidRPr="008045C6" w:rsidRDefault="00447BBA" w:rsidP="0006720C">
            <w:pPr>
              <w:pStyle w:val="Start"/>
              <w:tabs>
                <w:tab w:val="clear" w:pos="7201"/>
                <w:tab w:val="left" w:pos="7155"/>
              </w:tabs>
              <w:rPr>
                <w:rFonts w:cs="Arial"/>
              </w:rPr>
            </w:pPr>
            <w:r w:rsidRPr="008045C6">
              <w:rPr>
                <w:rFonts w:cs="Arial"/>
              </w:rPr>
              <w:t xml:space="preserve">E-Mail: </w:t>
            </w:r>
            <w:hyperlink r:id="rId11" w:history="1">
              <w:r w:rsidRPr="00095117">
                <w:rPr>
                  <w:rStyle w:val="Link"/>
                  <w:rFonts w:cs="Arial"/>
                </w:rPr>
                <w:t>info@roemheld.de</w:t>
              </w:r>
            </w:hyperlink>
            <w:r w:rsidRPr="008045C6">
              <w:rPr>
                <w:rFonts w:cs="Arial"/>
              </w:rPr>
              <w:t xml:space="preserve"> </w:t>
            </w:r>
          </w:p>
          <w:p w14:paraId="096150B0" w14:textId="77777777" w:rsidR="00447BBA" w:rsidRPr="008045C6" w:rsidRDefault="009E7328" w:rsidP="0006720C">
            <w:pPr>
              <w:pStyle w:val="Start"/>
              <w:tabs>
                <w:tab w:val="clear" w:pos="7201"/>
                <w:tab w:val="left" w:pos="7155"/>
              </w:tabs>
              <w:rPr>
                <w:rFonts w:cs="Arial"/>
              </w:rPr>
            </w:pPr>
            <w:hyperlink r:id="rId12" w:history="1">
              <w:r w:rsidR="00673587" w:rsidRPr="00A94629">
                <w:rPr>
                  <w:rStyle w:val="Link"/>
                  <w:rFonts w:cs="Arial"/>
                </w:rPr>
                <w:t>www.roemheld-gruppe.de</w:t>
              </w:r>
            </w:hyperlink>
            <w:r w:rsidR="00673587">
              <w:rPr>
                <w:rFonts w:cs="Arial"/>
              </w:rPr>
              <w:t xml:space="preserve"> </w:t>
            </w:r>
          </w:p>
        </w:tc>
      </w:tr>
    </w:tbl>
    <w:p w14:paraId="2C41D80A" w14:textId="77777777" w:rsidR="00447BBA" w:rsidRDefault="00447BBA" w:rsidP="00347DD6">
      <w:pPr>
        <w:spacing w:after="120" w:line="360" w:lineRule="auto"/>
        <w:rPr>
          <w:rFonts w:ascii="Arial" w:hAnsi="Arial" w:cs="Arial"/>
          <w:b/>
          <w:sz w:val="22"/>
          <w:szCs w:val="22"/>
        </w:rPr>
      </w:pPr>
    </w:p>
    <w:p w14:paraId="7509D511" w14:textId="2EA3F456" w:rsidR="00447BBA" w:rsidRPr="00347DD6" w:rsidRDefault="00447BBA" w:rsidP="008A0891">
      <w:pPr>
        <w:spacing w:after="120" w:line="360" w:lineRule="auto"/>
        <w:rPr>
          <w:rFonts w:ascii="Arial" w:hAnsi="Arial" w:cs="Arial"/>
          <w:b/>
          <w:sz w:val="22"/>
          <w:szCs w:val="22"/>
        </w:rPr>
      </w:pPr>
      <w:bookmarkStart w:id="0" w:name="_GoBack"/>
      <w:bookmarkEnd w:id="0"/>
    </w:p>
    <w:p w14:paraId="153FDA6D" w14:textId="118EF058" w:rsidR="00447BBA" w:rsidRPr="008045C6" w:rsidRDefault="00447BBA"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9E7328">
        <w:rPr>
          <w:rFonts w:ascii="Arial" w:hAnsi="Arial" w:cs="Arial"/>
          <w:sz w:val="28"/>
          <w:szCs w:val="28"/>
        </w:rPr>
        <w:t>14</w:t>
      </w:r>
      <w:r w:rsidR="00673587">
        <w:rPr>
          <w:rFonts w:ascii="Arial" w:hAnsi="Arial" w:cs="Arial"/>
          <w:sz w:val="28"/>
          <w:szCs w:val="28"/>
        </w:rPr>
        <w:t>/2015</w:t>
      </w:r>
    </w:p>
    <w:p w14:paraId="4DAB34C7" w14:textId="77777777" w:rsidR="00447BBA" w:rsidRPr="008045C6" w:rsidRDefault="003E005A" w:rsidP="00310A0A">
      <w:pPr>
        <w:spacing w:line="360" w:lineRule="auto"/>
        <w:ind w:right="2591"/>
        <w:rPr>
          <w:rFonts w:ascii="Arial" w:hAnsi="Arial" w:cs="Arial"/>
          <w:b/>
          <w:bCs/>
        </w:rPr>
      </w:pPr>
      <w:r>
        <w:rPr>
          <w:noProof/>
        </w:rPr>
        <mc:AlternateContent>
          <mc:Choice Requires="wps">
            <w:drawing>
              <wp:anchor distT="4294967285" distB="4294967285" distL="114300" distR="114300" simplePos="0" relativeHeight="251658240" behindDoc="0" locked="0" layoutInCell="1" allowOverlap="1" wp14:anchorId="6587034D" wp14:editId="07967E7D">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72400A" id="Line 2" o:spid="_x0000_s1026" style="position:absolute;z-index:251658240;visibility:visible;mso-wrap-style:square;mso-width-percent:0;mso-height-percent:0;mso-wrap-distance-left:9pt;mso-wrap-distance-top:-31e-5mm;mso-wrap-distance-right:9pt;mso-wrap-distance-bottom:-31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AaPdf98gEAALQDAAAOAAAAAAAAAAAAAAAAAC4CAABkcnMvZTJvRG9j&#10;LnhtbFBLAQItABQABgAIAAAAIQB9WZph2AAAAAQBAAAPAAAAAAAAAAAAAAAAAEwEAABkcnMvZG93&#10;bnJldi54bWxQSwUGAAAAAAQABADzAAAAUQUAAAAA&#10;"/>
            </w:pict>
          </mc:Fallback>
        </mc:AlternateContent>
      </w:r>
    </w:p>
    <w:p w14:paraId="207C2925" w14:textId="7E6B7AB5" w:rsidR="00DF4959" w:rsidRDefault="00447BBA" w:rsidP="008A0891">
      <w:pPr>
        <w:numPr>
          <w:ilvl w:val="0"/>
          <w:numId w:val="1"/>
        </w:numPr>
        <w:tabs>
          <w:tab w:val="clear" w:pos="720"/>
        </w:tabs>
        <w:spacing w:after="120" w:line="360" w:lineRule="auto"/>
        <w:ind w:left="360"/>
        <w:rPr>
          <w:rFonts w:ascii="Arial" w:hAnsi="Arial" w:cs="Arial"/>
          <w:b/>
          <w:bCs/>
          <w:sz w:val="22"/>
          <w:szCs w:val="22"/>
        </w:rPr>
      </w:pPr>
      <w:r w:rsidRPr="00DF4959">
        <w:rPr>
          <w:rFonts w:ascii="Arial" w:hAnsi="Arial" w:cs="Arial"/>
          <w:b/>
          <w:bCs/>
          <w:sz w:val="22"/>
          <w:szCs w:val="22"/>
        </w:rPr>
        <w:t xml:space="preserve">ROEMHELD </w:t>
      </w:r>
      <w:r w:rsidR="00DF4959" w:rsidRPr="00DF4959">
        <w:rPr>
          <w:rFonts w:ascii="Arial" w:hAnsi="Arial" w:cs="Arial"/>
          <w:b/>
          <w:bCs/>
          <w:sz w:val="22"/>
          <w:szCs w:val="22"/>
        </w:rPr>
        <w:t xml:space="preserve">stellt neues </w:t>
      </w:r>
      <w:r w:rsidR="003F019B" w:rsidRPr="00DF4959">
        <w:rPr>
          <w:rFonts w:ascii="Arial" w:hAnsi="Arial" w:cs="Arial"/>
          <w:b/>
          <w:bCs/>
          <w:sz w:val="22"/>
          <w:szCs w:val="22"/>
        </w:rPr>
        <w:t>Schn</w:t>
      </w:r>
      <w:r w:rsidR="00697A47">
        <w:rPr>
          <w:rFonts w:ascii="Arial" w:hAnsi="Arial" w:cs="Arial"/>
          <w:b/>
          <w:bCs/>
          <w:sz w:val="22"/>
          <w:szCs w:val="22"/>
        </w:rPr>
        <w:t>ellwechsel- und Kupplungssystem</w:t>
      </w:r>
      <w:r w:rsidR="003F019B" w:rsidRPr="00DF4959">
        <w:rPr>
          <w:rFonts w:ascii="Arial" w:hAnsi="Arial" w:cs="Arial"/>
          <w:b/>
          <w:bCs/>
          <w:sz w:val="22"/>
          <w:szCs w:val="22"/>
        </w:rPr>
        <w:t xml:space="preserve"> für </w:t>
      </w:r>
      <w:r w:rsidR="00B03BE4">
        <w:rPr>
          <w:rFonts w:ascii="Arial" w:hAnsi="Arial" w:cs="Arial"/>
          <w:b/>
          <w:bCs/>
          <w:sz w:val="22"/>
          <w:szCs w:val="22"/>
        </w:rPr>
        <w:t>Drehmodule vor</w:t>
      </w:r>
    </w:p>
    <w:p w14:paraId="7EF536F9" w14:textId="203C36FD" w:rsidR="00447BBA" w:rsidRPr="00DF4959" w:rsidRDefault="00B03BE4" w:rsidP="008A0891">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Sicher, </w:t>
      </w:r>
      <w:r w:rsidR="009C29BC">
        <w:rPr>
          <w:rFonts w:ascii="Arial" w:hAnsi="Arial" w:cs="Arial"/>
          <w:b/>
          <w:bCs/>
          <w:sz w:val="22"/>
          <w:szCs w:val="22"/>
        </w:rPr>
        <w:t>flexibel</w:t>
      </w:r>
      <w:r>
        <w:rPr>
          <w:rFonts w:ascii="Arial" w:hAnsi="Arial" w:cs="Arial"/>
          <w:b/>
          <w:bCs/>
          <w:sz w:val="22"/>
          <w:szCs w:val="22"/>
        </w:rPr>
        <w:t xml:space="preserve"> und mit RFID-Werkstückerkennung </w:t>
      </w:r>
    </w:p>
    <w:p w14:paraId="33EED0B1" w14:textId="510E5A1D" w:rsidR="003B2DC0" w:rsidRPr="009E7328" w:rsidRDefault="00447BBA" w:rsidP="00362FC6">
      <w:pPr>
        <w:spacing w:after="120" w:line="360" w:lineRule="auto"/>
        <w:rPr>
          <w:rFonts w:ascii="Arial" w:hAnsi="Arial" w:cs="Arial"/>
          <w:i/>
          <w:sz w:val="22"/>
          <w:szCs w:val="22"/>
        </w:rPr>
      </w:pPr>
      <w:r>
        <w:rPr>
          <w:rFonts w:ascii="Arial" w:hAnsi="Arial" w:cs="Arial"/>
          <w:i/>
          <w:sz w:val="22"/>
          <w:szCs w:val="22"/>
        </w:rPr>
        <w:t>Laubach</w:t>
      </w:r>
      <w:r w:rsidRPr="00E6099E">
        <w:rPr>
          <w:rFonts w:ascii="Arial" w:hAnsi="Arial" w:cs="Arial"/>
          <w:i/>
          <w:sz w:val="22"/>
          <w:szCs w:val="22"/>
        </w:rPr>
        <w:t>, den</w:t>
      </w:r>
      <w:r w:rsidR="008B366C">
        <w:rPr>
          <w:rFonts w:ascii="Arial" w:hAnsi="Arial" w:cs="Arial"/>
          <w:i/>
          <w:sz w:val="22"/>
          <w:szCs w:val="22"/>
        </w:rPr>
        <w:t xml:space="preserve"> </w:t>
      </w:r>
      <w:r w:rsidR="009E7328">
        <w:rPr>
          <w:rFonts w:ascii="Arial" w:hAnsi="Arial" w:cs="Arial"/>
          <w:i/>
          <w:sz w:val="22"/>
          <w:szCs w:val="22"/>
        </w:rPr>
        <w:t>22</w:t>
      </w:r>
      <w:r w:rsidR="00687FD1">
        <w:rPr>
          <w:rFonts w:ascii="Arial" w:hAnsi="Arial" w:cs="Arial"/>
          <w:i/>
          <w:sz w:val="22"/>
          <w:szCs w:val="22"/>
        </w:rPr>
        <w:t>.</w:t>
      </w:r>
      <w:r w:rsidRPr="00E6099E">
        <w:rPr>
          <w:rFonts w:ascii="Arial" w:hAnsi="Arial" w:cs="Arial"/>
          <w:i/>
          <w:sz w:val="22"/>
          <w:szCs w:val="22"/>
        </w:rPr>
        <w:t xml:space="preserve"> </w:t>
      </w:r>
      <w:r w:rsidR="009E7328">
        <w:rPr>
          <w:rFonts w:ascii="Arial" w:hAnsi="Arial" w:cs="Arial"/>
          <w:i/>
          <w:sz w:val="22"/>
          <w:szCs w:val="22"/>
        </w:rPr>
        <w:t>Oktober</w:t>
      </w:r>
      <w:r w:rsidRPr="00E6099E">
        <w:rPr>
          <w:rFonts w:ascii="Arial" w:hAnsi="Arial" w:cs="Arial"/>
          <w:i/>
          <w:sz w:val="22"/>
          <w:szCs w:val="22"/>
        </w:rPr>
        <w:t xml:space="preserve"> 201</w:t>
      </w:r>
      <w:r w:rsidR="00CF7976">
        <w:rPr>
          <w:rFonts w:ascii="Arial" w:hAnsi="Arial" w:cs="Arial"/>
          <w:i/>
          <w:sz w:val="22"/>
          <w:szCs w:val="22"/>
        </w:rPr>
        <w:t>5</w:t>
      </w:r>
      <w:r w:rsidRPr="00E6099E">
        <w:rPr>
          <w:rFonts w:ascii="Arial" w:hAnsi="Arial" w:cs="Arial"/>
          <w:sz w:val="22"/>
          <w:szCs w:val="22"/>
        </w:rPr>
        <w:t xml:space="preserve">. </w:t>
      </w:r>
      <w:r w:rsidR="00697A47">
        <w:rPr>
          <w:rFonts w:ascii="Arial" w:hAnsi="Arial" w:cs="Arial"/>
          <w:sz w:val="22"/>
          <w:szCs w:val="22"/>
        </w:rPr>
        <w:t>Ein</w:t>
      </w:r>
      <w:r w:rsidR="003F1957">
        <w:rPr>
          <w:rFonts w:ascii="Arial" w:hAnsi="Arial" w:cs="Arial"/>
          <w:sz w:val="22"/>
          <w:szCs w:val="22"/>
        </w:rPr>
        <w:t xml:space="preserve"> neue</w:t>
      </w:r>
      <w:r w:rsidR="00697A47">
        <w:rPr>
          <w:rFonts w:ascii="Arial" w:hAnsi="Arial" w:cs="Arial"/>
          <w:sz w:val="22"/>
          <w:szCs w:val="22"/>
        </w:rPr>
        <w:t>s</w:t>
      </w:r>
      <w:r w:rsidR="002C35B7">
        <w:rPr>
          <w:rFonts w:ascii="Arial" w:hAnsi="Arial" w:cs="Arial"/>
          <w:sz w:val="22"/>
          <w:szCs w:val="22"/>
        </w:rPr>
        <w:t xml:space="preserve"> Schnellwechsel- und Kupplungssystem für Drehmodule </w:t>
      </w:r>
      <w:r w:rsidR="0009600E">
        <w:rPr>
          <w:rFonts w:ascii="Arial" w:hAnsi="Arial" w:cs="Arial"/>
          <w:sz w:val="22"/>
          <w:szCs w:val="22"/>
        </w:rPr>
        <w:t xml:space="preserve">der </w:t>
      </w:r>
      <w:proofErr w:type="spellStart"/>
      <w:r w:rsidR="0009600E">
        <w:rPr>
          <w:rFonts w:ascii="Arial" w:hAnsi="Arial" w:cs="Arial"/>
          <w:sz w:val="22"/>
          <w:szCs w:val="22"/>
        </w:rPr>
        <w:t>modulog</w:t>
      </w:r>
      <w:proofErr w:type="spellEnd"/>
      <w:r w:rsidR="0009600E">
        <w:rPr>
          <w:rFonts w:ascii="Arial" w:hAnsi="Arial" w:cs="Arial"/>
          <w:sz w:val="22"/>
          <w:szCs w:val="22"/>
        </w:rPr>
        <w:t xml:space="preserve">-Reihe </w:t>
      </w:r>
      <w:r w:rsidR="003F1957">
        <w:rPr>
          <w:rFonts w:ascii="Arial" w:hAnsi="Arial" w:cs="Arial"/>
          <w:sz w:val="22"/>
          <w:szCs w:val="22"/>
        </w:rPr>
        <w:t xml:space="preserve">von </w:t>
      </w:r>
      <w:r w:rsidR="002C35B7">
        <w:rPr>
          <w:rFonts w:ascii="Arial" w:hAnsi="Arial" w:cs="Arial"/>
          <w:sz w:val="22"/>
          <w:szCs w:val="22"/>
        </w:rPr>
        <w:t>ROEMHELD erleichtert die Gestaltung von sicheren</w:t>
      </w:r>
      <w:r w:rsidR="00052084">
        <w:rPr>
          <w:rFonts w:ascii="Arial" w:hAnsi="Arial" w:cs="Arial"/>
          <w:sz w:val="22"/>
          <w:szCs w:val="22"/>
        </w:rPr>
        <w:t>, flexiblen</w:t>
      </w:r>
      <w:r w:rsidR="002C35B7">
        <w:rPr>
          <w:rFonts w:ascii="Arial" w:hAnsi="Arial" w:cs="Arial"/>
          <w:sz w:val="22"/>
          <w:szCs w:val="22"/>
        </w:rPr>
        <w:t xml:space="preserve"> und eff</w:t>
      </w:r>
      <w:r w:rsidR="003F1957">
        <w:rPr>
          <w:rFonts w:ascii="Arial" w:hAnsi="Arial" w:cs="Arial"/>
          <w:sz w:val="22"/>
          <w:szCs w:val="22"/>
        </w:rPr>
        <w:t>izienten Montagearbeitsplätzen. Die auf der letzte</w:t>
      </w:r>
      <w:r w:rsidR="00DD194E">
        <w:rPr>
          <w:rFonts w:ascii="Arial" w:hAnsi="Arial" w:cs="Arial"/>
          <w:sz w:val="22"/>
          <w:szCs w:val="22"/>
        </w:rPr>
        <w:t>n</w:t>
      </w:r>
      <w:r w:rsidR="003F1957">
        <w:rPr>
          <w:rFonts w:ascii="Arial" w:hAnsi="Arial" w:cs="Arial"/>
          <w:sz w:val="22"/>
          <w:szCs w:val="22"/>
        </w:rPr>
        <w:t xml:space="preserve"> Motek vorgestellte Innovation</w:t>
      </w:r>
      <w:r w:rsidR="002C35B7">
        <w:rPr>
          <w:rFonts w:ascii="Arial" w:hAnsi="Arial" w:cs="Arial"/>
          <w:sz w:val="22"/>
          <w:szCs w:val="22"/>
        </w:rPr>
        <w:t xml:space="preserve"> </w:t>
      </w:r>
      <w:r w:rsidR="003F1957">
        <w:rPr>
          <w:rFonts w:ascii="Arial" w:hAnsi="Arial" w:cs="Arial"/>
          <w:sz w:val="22"/>
          <w:szCs w:val="22"/>
        </w:rPr>
        <w:t xml:space="preserve">ist </w:t>
      </w:r>
      <w:r w:rsidR="002C35B7">
        <w:rPr>
          <w:rFonts w:ascii="Arial" w:hAnsi="Arial" w:cs="Arial"/>
          <w:sz w:val="22"/>
          <w:szCs w:val="22"/>
        </w:rPr>
        <w:t xml:space="preserve">in der Lage, Werkstücke über RFID-Chips zu erkennen, sie schnell und automatisiert zu spannen und </w:t>
      </w:r>
      <w:r w:rsidR="00DD194E">
        <w:rPr>
          <w:rFonts w:ascii="Arial" w:hAnsi="Arial" w:cs="Arial"/>
          <w:sz w:val="22"/>
          <w:szCs w:val="22"/>
        </w:rPr>
        <w:t xml:space="preserve">sie </w:t>
      </w:r>
      <w:r w:rsidR="003F1957">
        <w:rPr>
          <w:rFonts w:ascii="Arial" w:hAnsi="Arial" w:cs="Arial"/>
          <w:sz w:val="22"/>
          <w:szCs w:val="22"/>
        </w:rPr>
        <w:t xml:space="preserve">ermöglicht die Überwachung der </w:t>
      </w:r>
      <w:r w:rsidR="002C35B7">
        <w:rPr>
          <w:rFonts w:ascii="Arial" w:hAnsi="Arial" w:cs="Arial"/>
          <w:sz w:val="22"/>
          <w:szCs w:val="22"/>
        </w:rPr>
        <w:t xml:space="preserve">Spannkraft </w:t>
      </w:r>
      <w:r w:rsidR="009C29BC">
        <w:rPr>
          <w:rFonts w:ascii="Arial" w:hAnsi="Arial" w:cs="Arial"/>
          <w:sz w:val="22"/>
          <w:szCs w:val="22"/>
        </w:rPr>
        <w:t>sowie weitere</w:t>
      </w:r>
      <w:r w:rsidR="003F1957">
        <w:rPr>
          <w:rFonts w:ascii="Arial" w:hAnsi="Arial" w:cs="Arial"/>
          <w:sz w:val="22"/>
          <w:szCs w:val="22"/>
        </w:rPr>
        <w:t>r</w:t>
      </w:r>
      <w:r w:rsidR="009C29BC">
        <w:rPr>
          <w:rFonts w:ascii="Arial" w:hAnsi="Arial" w:cs="Arial"/>
          <w:sz w:val="22"/>
          <w:szCs w:val="22"/>
        </w:rPr>
        <w:t xml:space="preserve"> Funktionen</w:t>
      </w:r>
      <w:r w:rsidR="002C35B7">
        <w:rPr>
          <w:rFonts w:ascii="Arial" w:hAnsi="Arial" w:cs="Arial"/>
          <w:sz w:val="22"/>
          <w:szCs w:val="22"/>
        </w:rPr>
        <w:t xml:space="preserve">. </w:t>
      </w:r>
      <w:r w:rsidR="009C29BC" w:rsidRPr="009C29BC">
        <w:rPr>
          <w:rFonts w:ascii="Arial" w:hAnsi="Arial" w:cs="Arial"/>
          <w:sz w:val="22"/>
          <w:szCs w:val="22"/>
        </w:rPr>
        <w:t>Bauteil</w:t>
      </w:r>
      <w:r w:rsidR="003F1957">
        <w:rPr>
          <w:rFonts w:ascii="Arial" w:hAnsi="Arial" w:cs="Arial"/>
          <w:sz w:val="22"/>
          <w:szCs w:val="22"/>
        </w:rPr>
        <w:t>e</w:t>
      </w:r>
      <w:r w:rsidR="009C29BC" w:rsidRPr="009C29BC">
        <w:rPr>
          <w:rFonts w:ascii="Arial" w:hAnsi="Arial" w:cs="Arial"/>
          <w:sz w:val="22"/>
          <w:szCs w:val="22"/>
        </w:rPr>
        <w:t xml:space="preserve"> </w:t>
      </w:r>
      <w:r w:rsidR="003F1957">
        <w:rPr>
          <w:rFonts w:ascii="Arial" w:hAnsi="Arial" w:cs="Arial"/>
          <w:sz w:val="22"/>
          <w:szCs w:val="22"/>
        </w:rPr>
        <w:t xml:space="preserve">können </w:t>
      </w:r>
      <w:r w:rsidR="009C29BC" w:rsidRPr="009C29BC">
        <w:rPr>
          <w:rFonts w:ascii="Arial" w:hAnsi="Arial" w:cs="Arial"/>
          <w:sz w:val="22"/>
          <w:szCs w:val="22"/>
        </w:rPr>
        <w:t xml:space="preserve">so </w:t>
      </w:r>
      <w:r w:rsidR="003F1957">
        <w:rPr>
          <w:rFonts w:ascii="Arial" w:hAnsi="Arial" w:cs="Arial"/>
          <w:sz w:val="22"/>
          <w:szCs w:val="22"/>
        </w:rPr>
        <w:t xml:space="preserve">einfach </w:t>
      </w:r>
      <w:r w:rsidR="009C29BC" w:rsidRPr="009C29BC">
        <w:rPr>
          <w:rFonts w:ascii="Arial" w:hAnsi="Arial" w:cs="Arial"/>
          <w:sz w:val="22"/>
          <w:szCs w:val="22"/>
        </w:rPr>
        <w:t xml:space="preserve">mit </w:t>
      </w:r>
      <w:r w:rsidR="009C29BC">
        <w:rPr>
          <w:rFonts w:ascii="Arial" w:hAnsi="Arial" w:cs="Arial"/>
          <w:sz w:val="22"/>
          <w:szCs w:val="22"/>
        </w:rPr>
        <w:t xml:space="preserve">der richtigen </w:t>
      </w:r>
      <w:r w:rsidR="009C29BC" w:rsidRPr="009C29BC">
        <w:rPr>
          <w:rFonts w:ascii="Arial" w:hAnsi="Arial" w:cs="Arial"/>
          <w:sz w:val="22"/>
          <w:szCs w:val="22"/>
        </w:rPr>
        <w:t xml:space="preserve">Kraft gespannt werden, die </w:t>
      </w:r>
      <w:r w:rsidR="009C29BC">
        <w:rPr>
          <w:rFonts w:ascii="Arial" w:hAnsi="Arial" w:cs="Arial"/>
          <w:sz w:val="22"/>
          <w:szCs w:val="22"/>
        </w:rPr>
        <w:t>K</w:t>
      </w:r>
      <w:r w:rsidR="003F1957">
        <w:rPr>
          <w:rFonts w:ascii="Arial" w:hAnsi="Arial" w:cs="Arial"/>
          <w:sz w:val="22"/>
          <w:szCs w:val="22"/>
        </w:rPr>
        <w:t>ontrollmöglichkeit</w:t>
      </w:r>
      <w:r w:rsidR="009C29BC" w:rsidRPr="009C29BC">
        <w:rPr>
          <w:rFonts w:ascii="Arial" w:hAnsi="Arial" w:cs="Arial"/>
          <w:sz w:val="22"/>
          <w:szCs w:val="22"/>
        </w:rPr>
        <w:t xml:space="preserve"> sorgt unabhängig vom Bediener für </w:t>
      </w:r>
      <w:r w:rsidR="009C29BC">
        <w:rPr>
          <w:rFonts w:ascii="Arial" w:hAnsi="Arial" w:cs="Arial"/>
          <w:sz w:val="22"/>
          <w:szCs w:val="22"/>
        </w:rPr>
        <w:t xml:space="preserve">jederzeit </w:t>
      </w:r>
      <w:r w:rsidR="009C29BC" w:rsidRPr="009C29BC">
        <w:rPr>
          <w:rFonts w:ascii="Arial" w:hAnsi="Arial" w:cs="Arial"/>
          <w:sz w:val="22"/>
          <w:szCs w:val="22"/>
        </w:rPr>
        <w:t>wiederholbare Ergebnisse.</w:t>
      </w:r>
      <w:r w:rsidR="009C29BC">
        <w:rPr>
          <w:rFonts w:ascii="Arial" w:hAnsi="Arial" w:cs="Arial"/>
          <w:sz w:val="22"/>
          <w:szCs w:val="22"/>
        </w:rPr>
        <w:t xml:space="preserve"> </w:t>
      </w:r>
      <w:r w:rsidR="00BD6468">
        <w:rPr>
          <w:rFonts w:ascii="Arial" w:hAnsi="Arial" w:cs="Arial"/>
          <w:sz w:val="22"/>
          <w:szCs w:val="22"/>
        </w:rPr>
        <w:t xml:space="preserve">Daher ist </w:t>
      </w:r>
      <w:r w:rsidR="003F1957">
        <w:rPr>
          <w:rFonts w:ascii="Arial" w:hAnsi="Arial" w:cs="Arial"/>
          <w:sz w:val="22"/>
          <w:szCs w:val="22"/>
        </w:rPr>
        <w:t xml:space="preserve">die Neuheit </w:t>
      </w:r>
      <w:r w:rsidR="00BD6468">
        <w:rPr>
          <w:rFonts w:ascii="Arial" w:hAnsi="Arial" w:cs="Arial"/>
          <w:sz w:val="22"/>
          <w:szCs w:val="22"/>
        </w:rPr>
        <w:t>besonders geeignet,</w:t>
      </w:r>
      <w:r w:rsidR="00BD6468" w:rsidRPr="00150195">
        <w:rPr>
          <w:rFonts w:ascii="Arial" w:hAnsi="Arial" w:cs="Arial"/>
          <w:sz w:val="22"/>
          <w:szCs w:val="22"/>
        </w:rPr>
        <w:t xml:space="preserve"> wenn </w:t>
      </w:r>
      <w:proofErr w:type="spellStart"/>
      <w:r w:rsidR="00BD6468" w:rsidRPr="00150195">
        <w:rPr>
          <w:rFonts w:ascii="Arial" w:hAnsi="Arial" w:cs="Arial"/>
          <w:sz w:val="22"/>
          <w:szCs w:val="22"/>
        </w:rPr>
        <w:t>Werkstücke</w:t>
      </w:r>
      <w:proofErr w:type="spellEnd"/>
      <w:r w:rsidR="00BD6468" w:rsidRPr="00150195">
        <w:rPr>
          <w:rFonts w:ascii="Arial" w:hAnsi="Arial" w:cs="Arial"/>
          <w:sz w:val="22"/>
          <w:szCs w:val="22"/>
        </w:rPr>
        <w:t xml:space="preserve"> </w:t>
      </w:r>
      <w:r w:rsidR="00BD6468">
        <w:rPr>
          <w:rFonts w:ascii="Arial" w:hAnsi="Arial" w:cs="Arial"/>
          <w:sz w:val="22"/>
          <w:szCs w:val="22"/>
        </w:rPr>
        <w:t xml:space="preserve">oder Teilefamilien </w:t>
      </w:r>
      <w:proofErr w:type="spellStart"/>
      <w:r w:rsidR="00BD6468" w:rsidRPr="00150195">
        <w:rPr>
          <w:rFonts w:ascii="Arial" w:hAnsi="Arial" w:cs="Arial"/>
          <w:sz w:val="22"/>
          <w:szCs w:val="22"/>
        </w:rPr>
        <w:t>häufig</w:t>
      </w:r>
      <w:proofErr w:type="spellEnd"/>
      <w:r w:rsidR="00BD6468" w:rsidRPr="00150195">
        <w:rPr>
          <w:rFonts w:ascii="Arial" w:hAnsi="Arial" w:cs="Arial"/>
          <w:sz w:val="22"/>
          <w:szCs w:val="22"/>
        </w:rPr>
        <w:t xml:space="preserve"> und </w:t>
      </w:r>
      <w:r w:rsidR="00BD6468">
        <w:rPr>
          <w:rFonts w:ascii="Arial" w:hAnsi="Arial" w:cs="Arial"/>
          <w:sz w:val="22"/>
          <w:szCs w:val="22"/>
        </w:rPr>
        <w:t>rasch an einem Arbeitsplatz</w:t>
      </w:r>
      <w:r w:rsidR="00BD6468" w:rsidRPr="00150195">
        <w:rPr>
          <w:rFonts w:ascii="Arial" w:hAnsi="Arial" w:cs="Arial"/>
          <w:sz w:val="22"/>
          <w:szCs w:val="22"/>
        </w:rPr>
        <w:t xml:space="preserve"> gewechselt </w:t>
      </w:r>
      <w:r w:rsidR="00BD6468">
        <w:rPr>
          <w:rFonts w:ascii="Arial" w:hAnsi="Arial" w:cs="Arial"/>
          <w:sz w:val="22"/>
          <w:szCs w:val="22"/>
        </w:rPr>
        <w:t>oder ü</w:t>
      </w:r>
      <w:r w:rsidR="00BD6468" w:rsidRPr="00150195">
        <w:rPr>
          <w:rFonts w:ascii="Arial" w:hAnsi="Arial" w:cs="Arial"/>
          <w:sz w:val="22"/>
          <w:szCs w:val="22"/>
        </w:rPr>
        <w:t xml:space="preserve">ber mehrere </w:t>
      </w:r>
      <w:r w:rsidR="00BD6468">
        <w:rPr>
          <w:rFonts w:ascii="Arial" w:hAnsi="Arial" w:cs="Arial"/>
          <w:sz w:val="22"/>
          <w:szCs w:val="22"/>
        </w:rPr>
        <w:t>Stationen</w:t>
      </w:r>
      <w:r w:rsidR="00BD6468" w:rsidRPr="00150195">
        <w:rPr>
          <w:rFonts w:ascii="Arial" w:hAnsi="Arial" w:cs="Arial"/>
          <w:sz w:val="22"/>
          <w:szCs w:val="22"/>
        </w:rPr>
        <w:t xml:space="preserve"> geleitet werden </w:t>
      </w:r>
      <w:proofErr w:type="spellStart"/>
      <w:r w:rsidR="00BD6468" w:rsidRPr="00150195">
        <w:rPr>
          <w:rFonts w:ascii="Arial" w:hAnsi="Arial" w:cs="Arial"/>
          <w:sz w:val="22"/>
          <w:szCs w:val="22"/>
        </w:rPr>
        <w:t>müssen</w:t>
      </w:r>
      <w:proofErr w:type="spellEnd"/>
      <w:r w:rsidR="00BD6468">
        <w:rPr>
          <w:rFonts w:ascii="Arial" w:hAnsi="Arial" w:cs="Arial"/>
          <w:sz w:val="22"/>
          <w:szCs w:val="22"/>
        </w:rPr>
        <w:t>.</w:t>
      </w:r>
      <w:r w:rsidR="009C29BC">
        <w:rPr>
          <w:rFonts w:ascii="Arial" w:hAnsi="Arial" w:cs="Arial"/>
          <w:sz w:val="22"/>
          <w:szCs w:val="22"/>
        </w:rPr>
        <w:t xml:space="preserve"> </w:t>
      </w:r>
    </w:p>
    <w:p w14:paraId="3223564A" w14:textId="6915DAAB" w:rsidR="005946F7" w:rsidRPr="003F1957" w:rsidRDefault="0009600E" w:rsidP="006320ED">
      <w:pPr>
        <w:spacing w:after="120" w:line="360" w:lineRule="auto"/>
        <w:rPr>
          <w:rFonts w:ascii="Arial" w:hAnsi="Arial" w:cs="Arial"/>
          <w:sz w:val="22"/>
          <w:szCs w:val="22"/>
        </w:rPr>
      </w:pPr>
      <w:r>
        <w:rPr>
          <w:rFonts w:ascii="Arial" w:hAnsi="Arial" w:cs="Arial"/>
          <w:sz w:val="22"/>
          <w:szCs w:val="22"/>
        </w:rPr>
        <w:t>D</w:t>
      </w:r>
      <w:r w:rsidR="003F1957">
        <w:rPr>
          <w:rFonts w:ascii="Arial" w:hAnsi="Arial" w:cs="Arial"/>
          <w:sz w:val="22"/>
          <w:szCs w:val="22"/>
        </w:rPr>
        <w:t xml:space="preserve">ie Schnittstelle ist </w:t>
      </w:r>
      <w:r>
        <w:rPr>
          <w:rFonts w:ascii="Arial" w:hAnsi="Arial" w:cs="Arial"/>
          <w:sz w:val="22"/>
          <w:szCs w:val="22"/>
        </w:rPr>
        <w:t>mit Mediendurchführungen für Luft</w:t>
      </w:r>
      <w:r w:rsidR="003B2DC0">
        <w:rPr>
          <w:rFonts w:ascii="Arial" w:hAnsi="Arial" w:cs="Arial"/>
          <w:sz w:val="22"/>
          <w:szCs w:val="22"/>
        </w:rPr>
        <w:t xml:space="preserve">, </w:t>
      </w:r>
      <w:r w:rsidR="003B2DC0" w:rsidRPr="003A482C">
        <w:rPr>
          <w:rFonts w:ascii="Arial" w:hAnsi="Arial" w:cs="Arial"/>
          <w:bCs/>
          <w:sz w:val="22"/>
          <w:szCs w:val="22"/>
        </w:rPr>
        <w:t xml:space="preserve">Öl und elektrische Signale </w:t>
      </w:r>
      <w:r w:rsidR="003B2DC0">
        <w:rPr>
          <w:rFonts w:ascii="Arial" w:hAnsi="Arial" w:cs="Arial"/>
          <w:bCs/>
          <w:sz w:val="22"/>
          <w:szCs w:val="22"/>
        </w:rPr>
        <w:t xml:space="preserve">ausgestattet, </w:t>
      </w:r>
      <w:r w:rsidR="0071748D">
        <w:rPr>
          <w:rFonts w:ascii="Arial" w:hAnsi="Arial" w:cs="Arial"/>
          <w:bCs/>
          <w:sz w:val="22"/>
          <w:szCs w:val="22"/>
        </w:rPr>
        <w:t>weshalb</w:t>
      </w:r>
      <w:r w:rsidR="003B2DC0">
        <w:rPr>
          <w:rFonts w:ascii="Arial" w:hAnsi="Arial" w:cs="Arial"/>
          <w:bCs/>
          <w:sz w:val="22"/>
          <w:szCs w:val="22"/>
        </w:rPr>
        <w:t xml:space="preserve"> eine </w:t>
      </w:r>
      <w:r w:rsidR="0071748D">
        <w:rPr>
          <w:rFonts w:ascii="Arial" w:hAnsi="Arial" w:cs="Arial"/>
          <w:bCs/>
          <w:sz w:val="22"/>
          <w:szCs w:val="22"/>
        </w:rPr>
        <w:t xml:space="preserve">aufwändige </w:t>
      </w:r>
      <w:r w:rsidR="003B2DC0" w:rsidRPr="003A482C">
        <w:rPr>
          <w:rFonts w:ascii="Arial" w:hAnsi="Arial" w:cs="Arial"/>
          <w:bCs/>
          <w:sz w:val="22"/>
          <w:szCs w:val="22"/>
        </w:rPr>
        <w:t xml:space="preserve">externe Verrohrung </w:t>
      </w:r>
      <w:r w:rsidR="006320ED">
        <w:rPr>
          <w:rFonts w:ascii="Arial" w:hAnsi="Arial" w:cs="Arial"/>
          <w:bCs/>
          <w:sz w:val="22"/>
          <w:szCs w:val="22"/>
        </w:rPr>
        <w:t>oder eine</w:t>
      </w:r>
      <w:r w:rsidR="006320ED">
        <w:rPr>
          <w:rFonts w:ascii="Arial" w:hAnsi="Arial" w:cs="Arial"/>
          <w:sz w:val="22"/>
          <w:szCs w:val="22"/>
        </w:rPr>
        <w:t xml:space="preserve"> stör</w:t>
      </w:r>
      <w:r w:rsidR="003F1957">
        <w:rPr>
          <w:rFonts w:ascii="Arial" w:hAnsi="Arial" w:cs="Arial"/>
          <w:sz w:val="22"/>
          <w:szCs w:val="22"/>
        </w:rPr>
        <w:t xml:space="preserve">ende </w:t>
      </w:r>
      <w:proofErr w:type="spellStart"/>
      <w:r w:rsidR="003B2DC0" w:rsidRPr="003A482C">
        <w:rPr>
          <w:rFonts w:ascii="Arial" w:hAnsi="Arial" w:cs="Arial"/>
          <w:bCs/>
          <w:sz w:val="22"/>
          <w:szCs w:val="22"/>
        </w:rPr>
        <w:t>Verschlauchung</w:t>
      </w:r>
      <w:proofErr w:type="spellEnd"/>
      <w:r w:rsidR="003B2DC0" w:rsidRPr="003A482C">
        <w:rPr>
          <w:rFonts w:ascii="Arial" w:hAnsi="Arial" w:cs="Arial"/>
          <w:bCs/>
          <w:sz w:val="22"/>
          <w:szCs w:val="22"/>
        </w:rPr>
        <w:t xml:space="preserve"> </w:t>
      </w:r>
      <w:r w:rsidR="003B2DC0">
        <w:rPr>
          <w:rFonts w:ascii="Arial" w:hAnsi="Arial" w:cs="Arial"/>
          <w:bCs/>
          <w:sz w:val="22"/>
          <w:szCs w:val="22"/>
        </w:rPr>
        <w:t>entfällt.</w:t>
      </w:r>
      <w:r w:rsidR="003B2DC0" w:rsidRPr="003A482C">
        <w:rPr>
          <w:rFonts w:ascii="Arial" w:hAnsi="Arial" w:cs="Arial"/>
          <w:bCs/>
          <w:sz w:val="22"/>
          <w:szCs w:val="22"/>
        </w:rPr>
        <w:t xml:space="preserve"> </w:t>
      </w:r>
      <w:r w:rsidR="003F1957">
        <w:rPr>
          <w:rFonts w:ascii="Arial" w:hAnsi="Arial" w:cs="Arial"/>
          <w:bCs/>
          <w:sz w:val="22"/>
          <w:szCs w:val="22"/>
        </w:rPr>
        <w:t>Das</w:t>
      </w:r>
      <w:r w:rsidR="005946F7">
        <w:rPr>
          <w:rFonts w:ascii="Arial" w:hAnsi="Arial" w:cs="Arial"/>
          <w:bCs/>
          <w:sz w:val="22"/>
          <w:szCs w:val="22"/>
        </w:rPr>
        <w:t xml:space="preserve"> Drehmodul </w:t>
      </w:r>
      <w:r w:rsidR="003F1957">
        <w:rPr>
          <w:rFonts w:ascii="Arial" w:hAnsi="Arial" w:cs="Arial"/>
          <w:bCs/>
          <w:sz w:val="22"/>
          <w:szCs w:val="22"/>
        </w:rPr>
        <w:t xml:space="preserve">kann so </w:t>
      </w:r>
      <w:r w:rsidR="005946F7">
        <w:rPr>
          <w:rFonts w:ascii="Arial" w:hAnsi="Arial" w:cs="Arial"/>
          <w:bCs/>
          <w:sz w:val="22"/>
          <w:szCs w:val="22"/>
        </w:rPr>
        <w:t>stufenlos und unendlich in beide Richtungen bewegt werden, dank eines selbsthemmenden Schneckengetriebes ist der Rasterwinkel zudem beliebig wäh</w:t>
      </w:r>
      <w:r w:rsidR="00DD194E">
        <w:rPr>
          <w:rFonts w:ascii="Arial" w:hAnsi="Arial" w:cs="Arial"/>
          <w:bCs/>
          <w:sz w:val="22"/>
          <w:szCs w:val="22"/>
        </w:rPr>
        <w:t>l</w:t>
      </w:r>
      <w:r w:rsidR="005946F7">
        <w:rPr>
          <w:rFonts w:ascii="Arial" w:hAnsi="Arial" w:cs="Arial"/>
          <w:bCs/>
          <w:sz w:val="22"/>
          <w:szCs w:val="22"/>
        </w:rPr>
        <w:t>bar.</w:t>
      </w:r>
    </w:p>
    <w:p w14:paraId="7982B809" w14:textId="4995B5BF" w:rsidR="009C29BC" w:rsidRPr="00DA41A9" w:rsidRDefault="00DA41A9" w:rsidP="006320ED">
      <w:pPr>
        <w:spacing w:after="120" w:line="360" w:lineRule="auto"/>
        <w:rPr>
          <w:rFonts w:ascii="Arial" w:hAnsi="Arial" w:cs="Arial"/>
          <w:b/>
          <w:sz w:val="22"/>
          <w:szCs w:val="22"/>
        </w:rPr>
      </w:pPr>
      <w:r w:rsidRPr="00DA41A9">
        <w:rPr>
          <w:rFonts w:ascii="Arial" w:hAnsi="Arial" w:cs="Arial"/>
          <w:b/>
          <w:sz w:val="22"/>
          <w:szCs w:val="22"/>
        </w:rPr>
        <w:t>Viel</w:t>
      </w:r>
      <w:r w:rsidR="00DD194E">
        <w:rPr>
          <w:rFonts w:ascii="Arial" w:hAnsi="Arial" w:cs="Arial"/>
          <w:b/>
          <w:sz w:val="22"/>
          <w:szCs w:val="22"/>
        </w:rPr>
        <w:t>fältige Funktionalitäten</w:t>
      </w:r>
      <w:r w:rsidRPr="00DA41A9">
        <w:rPr>
          <w:rFonts w:ascii="Arial" w:hAnsi="Arial" w:cs="Arial"/>
          <w:b/>
          <w:sz w:val="22"/>
          <w:szCs w:val="22"/>
        </w:rPr>
        <w:t>, Überwachung</w:t>
      </w:r>
      <w:r>
        <w:rPr>
          <w:rFonts w:ascii="Arial" w:hAnsi="Arial" w:cs="Arial"/>
          <w:b/>
          <w:sz w:val="22"/>
          <w:szCs w:val="22"/>
        </w:rPr>
        <w:t>,</w:t>
      </w:r>
      <w:r w:rsidRPr="00DA41A9">
        <w:rPr>
          <w:rFonts w:ascii="Arial" w:hAnsi="Arial" w:cs="Arial"/>
          <w:b/>
          <w:sz w:val="22"/>
          <w:szCs w:val="22"/>
        </w:rPr>
        <w:t xml:space="preserve"> Abfragen</w:t>
      </w:r>
      <w:r>
        <w:rPr>
          <w:rFonts w:ascii="Arial" w:hAnsi="Arial" w:cs="Arial"/>
          <w:b/>
          <w:sz w:val="22"/>
          <w:szCs w:val="22"/>
        </w:rPr>
        <w:t xml:space="preserve"> </w:t>
      </w:r>
      <w:r w:rsidRPr="00DA41A9">
        <w:rPr>
          <w:rFonts w:ascii="Arial" w:hAnsi="Arial" w:cs="Arial"/>
          <w:b/>
          <w:sz w:val="22"/>
          <w:szCs w:val="22"/>
        </w:rPr>
        <w:t>und</w:t>
      </w:r>
      <w:r>
        <w:rPr>
          <w:rFonts w:ascii="Arial" w:hAnsi="Arial" w:cs="Arial"/>
          <w:b/>
          <w:sz w:val="22"/>
          <w:szCs w:val="22"/>
        </w:rPr>
        <w:t xml:space="preserve"> RFID-Chip</w:t>
      </w:r>
    </w:p>
    <w:p w14:paraId="5AE5E619" w14:textId="77777777" w:rsidR="009E7328" w:rsidRPr="009E7328" w:rsidRDefault="00052084" w:rsidP="009E7328">
      <w:pPr>
        <w:spacing w:after="120" w:line="360" w:lineRule="auto"/>
        <w:rPr>
          <w:rFonts w:ascii="Arial" w:hAnsi="Arial" w:cs="Arial"/>
          <w:bCs/>
          <w:sz w:val="22"/>
          <w:szCs w:val="22"/>
        </w:rPr>
      </w:pPr>
      <w:r w:rsidRPr="00052084">
        <w:rPr>
          <w:rFonts w:ascii="Arial" w:hAnsi="Arial" w:cs="Arial"/>
          <w:bCs/>
          <w:sz w:val="22"/>
          <w:szCs w:val="22"/>
        </w:rPr>
        <w:t xml:space="preserve">Entsprechend den Anforderungen </w:t>
      </w:r>
      <w:r w:rsidR="001161F7">
        <w:rPr>
          <w:rFonts w:ascii="Arial" w:hAnsi="Arial" w:cs="Arial"/>
          <w:bCs/>
          <w:sz w:val="22"/>
          <w:szCs w:val="22"/>
        </w:rPr>
        <w:t xml:space="preserve">lässt sich das System </w:t>
      </w:r>
      <w:r w:rsidRPr="00052084">
        <w:rPr>
          <w:rFonts w:ascii="Arial" w:hAnsi="Arial" w:cs="Arial"/>
          <w:bCs/>
          <w:sz w:val="22"/>
          <w:szCs w:val="22"/>
        </w:rPr>
        <w:t xml:space="preserve">mit verschiedenen Leitungsoptionen </w:t>
      </w:r>
      <w:r w:rsidR="001161F7">
        <w:rPr>
          <w:rFonts w:ascii="Arial" w:hAnsi="Arial" w:cs="Arial"/>
          <w:bCs/>
          <w:sz w:val="22"/>
          <w:szCs w:val="22"/>
        </w:rPr>
        <w:t>ausrüsten</w:t>
      </w:r>
      <w:r w:rsidRPr="00052084">
        <w:rPr>
          <w:rFonts w:ascii="Arial" w:hAnsi="Arial" w:cs="Arial"/>
          <w:bCs/>
          <w:sz w:val="22"/>
          <w:szCs w:val="22"/>
        </w:rPr>
        <w:t xml:space="preserve">. </w:t>
      </w:r>
      <w:r w:rsidR="009E7328" w:rsidRPr="009E7328">
        <w:rPr>
          <w:rFonts w:ascii="Arial" w:hAnsi="Arial" w:cs="Arial"/>
          <w:bCs/>
          <w:sz w:val="22"/>
          <w:szCs w:val="22"/>
        </w:rPr>
        <w:t>Signale können über 18 Adern mit Strömen bis zu je 2 A geleitet werden. Zwei hydraulische Adern mit zulässigen Drücken von jeweils bis zu 250 bar sorgen für ausreichend Energie am Arbeitspunkt. Eine dritte, pneumatische Leitung kann für Sperrluft, Schutzgas, Auflagekontrolle, Kühlung oder weitere Funktionen genutzt werden.</w:t>
      </w:r>
    </w:p>
    <w:p w14:paraId="2A307239" w14:textId="1A0E5DCC" w:rsidR="00052084" w:rsidRDefault="00052084" w:rsidP="009E7328">
      <w:pPr>
        <w:spacing w:after="120" w:line="360" w:lineRule="auto"/>
        <w:rPr>
          <w:rFonts w:ascii="Arial" w:hAnsi="Arial" w:cs="Arial"/>
          <w:bCs/>
          <w:sz w:val="22"/>
          <w:szCs w:val="22"/>
        </w:rPr>
      </w:pPr>
      <w:r w:rsidRPr="00052084">
        <w:rPr>
          <w:rFonts w:ascii="Arial" w:hAnsi="Arial" w:cs="Arial"/>
          <w:bCs/>
          <w:sz w:val="22"/>
          <w:szCs w:val="22"/>
        </w:rPr>
        <w:t xml:space="preserve">Die integrierten Durchführungen durch die rotierende Achse des Moduls gestatten bei unbegrenztem Drehwinkel nahezu alle Funktionalitäten an der Vorrichtung und dem Werkstück. </w:t>
      </w:r>
      <w:r>
        <w:rPr>
          <w:rFonts w:ascii="Arial" w:hAnsi="Arial" w:cs="Arial"/>
          <w:bCs/>
          <w:sz w:val="22"/>
          <w:szCs w:val="22"/>
        </w:rPr>
        <w:t xml:space="preserve">Dazu gehört </w:t>
      </w:r>
      <w:r w:rsidR="001161F7">
        <w:rPr>
          <w:rFonts w:ascii="Arial" w:hAnsi="Arial" w:cs="Arial"/>
          <w:bCs/>
          <w:sz w:val="22"/>
          <w:szCs w:val="22"/>
        </w:rPr>
        <w:t xml:space="preserve">das automatisierte Spannen, </w:t>
      </w:r>
      <w:r>
        <w:rPr>
          <w:rFonts w:ascii="Arial" w:hAnsi="Arial" w:cs="Arial"/>
          <w:bCs/>
          <w:sz w:val="22"/>
          <w:szCs w:val="22"/>
        </w:rPr>
        <w:t>die Überwachung der Spannkraft</w:t>
      </w:r>
      <w:r w:rsidR="001161F7">
        <w:rPr>
          <w:rFonts w:ascii="Arial" w:hAnsi="Arial" w:cs="Arial"/>
          <w:bCs/>
          <w:sz w:val="22"/>
          <w:szCs w:val="22"/>
        </w:rPr>
        <w:t xml:space="preserve"> und </w:t>
      </w:r>
      <w:r w:rsidR="009C29BC">
        <w:rPr>
          <w:rFonts w:ascii="Arial" w:hAnsi="Arial" w:cs="Arial"/>
          <w:bCs/>
          <w:sz w:val="22"/>
          <w:szCs w:val="22"/>
        </w:rPr>
        <w:t xml:space="preserve">Abfragen </w:t>
      </w:r>
      <w:r w:rsidR="001161F7">
        <w:rPr>
          <w:rFonts w:ascii="Arial" w:hAnsi="Arial" w:cs="Arial"/>
          <w:bCs/>
          <w:sz w:val="22"/>
          <w:szCs w:val="22"/>
        </w:rPr>
        <w:t xml:space="preserve">an </w:t>
      </w:r>
      <w:r w:rsidR="009C29BC">
        <w:rPr>
          <w:rFonts w:ascii="Arial" w:hAnsi="Arial" w:cs="Arial"/>
          <w:bCs/>
          <w:sz w:val="22"/>
          <w:szCs w:val="22"/>
        </w:rPr>
        <w:t xml:space="preserve">der </w:t>
      </w:r>
      <w:r w:rsidR="001161F7">
        <w:rPr>
          <w:rFonts w:ascii="Arial" w:hAnsi="Arial" w:cs="Arial"/>
          <w:bCs/>
          <w:sz w:val="22"/>
          <w:szCs w:val="22"/>
        </w:rPr>
        <w:lastRenderedPageBreak/>
        <w:t>Vorrichtung</w:t>
      </w:r>
      <w:r w:rsidR="009C29BC" w:rsidRPr="00787F6E">
        <w:rPr>
          <w:rFonts w:ascii="Arial" w:hAnsi="Arial" w:cs="Arial"/>
          <w:bCs/>
          <w:sz w:val="22"/>
          <w:szCs w:val="22"/>
        </w:rPr>
        <w:t xml:space="preserve">, beispielsweise </w:t>
      </w:r>
      <w:r w:rsidR="009C29BC">
        <w:rPr>
          <w:rFonts w:ascii="Arial" w:hAnsi="Arial" w:cs="Arial"/>
          <w:bCs/>
          <w:sz w:val="22"/>
          <w:szCs w:val="22"/>
        </w:rPr>
        <w:t xml:space="preserve">zur Qualitätsdokumentation oder </w:t>
      </w:r>
      <w:r w:rsidR="009C29BC" w:rsidRPr="00787F6E">
        <w:rPr>
          <w:rFonts w:ascii="Arial" w:hAnsi="Arial" w:cs="Arial"/>
          <w:bCs/>
          <w:sz w:val="22"/>
          <w:szCs w:val="22"/>
        </w:rPr>
        <w:t>aus Gründen der Arbeitssicherheit.</w:t>
      </w:r>
      <w:r w:rsidR="003F1957">
        <w:rPr>
          <w:rFonts w:ascii="Arial" w:hAnsi="Arial" w:cs="Arial"/>
          <w:bCs/>
          <w:sz w:val="22"/>
          <w:szCs w:val="22"/>
        </w:rPr>
        <w:t xml:space="preserve"> Wenn werkstückseitig ein</w:t>
      </w:r>
      <w:r w:rsidR="009C29BC">
        <w:rPr>
          <w:rFonts w:ascii="Arial" w:hAnsi="Arial" w:cs="Arial"/>
          <w:bCs/>
          <w:sz w:val="22"/>
          <w:szCs w:val="22"/>
        </w:rPr>
        <w:t xml:space="preserve"> </w:t>
      </w:r>
      <w:r>
        <w:rPr>
          <w:rFonts w:ascii="Arial" w:hAnsi="Arial" w:cs="Arial"/>
          <w:bCs/>
          <w:sz w:val="22"/>
          <w:szCs w:val="22"/>
        </w:rPr>
        <w:t xml:space="preserve">RFID-Chip </w:t>
      </w:r>
      <w:r w:rsidR="003F1957">
        <w:rPr>
          <w:rFonts w:ascii="Arial" w:hAnsi="Arial" w:cs="Arial"/>
          <w:bCs/>
          <w:sz w:val="22"/>
          <w:szCs w:val="22"/>
        </w:rPr>
        <w:t xml:space="preserve">eingesetzt wird, </w:t>
      </w:r>
      <w:r w:rsidRPr="006320ED">
        <w:rPr>
          <w:rFonts w:ascii="Arial" w:hAnsi="Arial" w:cs="Arial"/>
          <w:bCs/>
          <w:sz w:val="22"/>
          <w:szCs w:val="22"/>
        </w:rPr>
        <w:t xml:space="preserve">kann das System </w:t>
      </w:r>
      <w:r w:rsidR="003F1957">
        <w:rPr>
          <w:rFonts w:ascii="Arial" w:hAnsi="Arial" w:cs="Arial"/>
          <w:bCs/>
          <w:sz w:val="22"/>
          <w:szCs w:val="22"/>
        </w:rPr>
        <w:t xml:space="preserve">diesen erkennen, die Informationen auslesen und </w:t>
      </w:r>
      <w:r w:rsidRPr="006320ED">
        <w:rPr>
          <w:rFonts w:ascii="Arial" w:hAnsi="Arial" w:cs="Arial"/>
          <w:bCs/>
          <w:sz w:val="22"/>
          <w:szCs w:val="22"/>
        </w:rPr>
        <w:t xml:space="preserve">bei einem Vorrichtungs- oder </w:t>
      </w:r>
      <w:r w:rsidR="00D41296">
        <w:rPr>
          <w:rFonts w:ascii="Arial" w:hAnsi="Arial" w:cs="Arial"/>
          <w:bCs/>
          <w:sz w:val="22"/>
          <w:szCs w:val="22"/>
        </w:rPr>
        <w:t>Bauteil</w:t>
      </w:r>
      <w:r w:rsidRPr="006320ED">
        <w:rPr>
          <w:rFonts w:ascii="Arial" w:hAnsi="Arial" w:cs="Arial"/>
          <w:bCs/>
          <w:sz w:val="22"/>
          <w:szCs w:val="22"/>
        </w:rPr>
        <w:t>wec</w:t>
      </w:r>
      <w:r>
        <w:rPr>
          <w:rFonts w:ascii="Arial" w:hAnsi="Arial" w:cs="Arial"/>
          <w:bCs/>
          <w:sz w:val="22"/>
          <w:szCs w:val="22"/>
        </w:rPr>
        <w:t xml:space="preserve">hsel eigenständig die neuen </w:t>
      </w:r>
      <w:r w:rsidRPr="006320ED">
        <w:rPr>
          <w:rFonts w:ascii="Arial" w:hAnsi="Arial" w:cs="Arial"/>
          <w:bCs/>
          <w:sz w:val="22"/>
          <w:szCs w:val="22"/>
        </w:rPr>
        <w:t>Parameter einstellen.</w:t>
      </w:r>
    </w:p>
    <w:p w14:paraId="3EBB1564" w14:textId="64D195D1" w:rsidR="00052084" w:rsidRPr="00DA41A9" w:rsidRDefault="00DA41A9" w:rsidP="006320ED">
      <w:pPr>
        <w:spacing w:after="120" w:line="360" w:lineRule="auto"/>
        <w:rPr>
          <w:rFonts w:ascii="Arial" w:hAnsi="Arial" w:cs="Arial"/>
          <w:b/>
          <w:sz w:val="22"/>
          <w:szCs w:val="22"/>
        </w:rPr>
      </w:pPr>
      <w:r w:rsidRPr="00DA41A9">
        <w:rPr>
          <w:rFonts w:ascii="Arial" w:hAnsi="Arial" w:cs="Arial"/>
          <w:b/>
          <w:sz w:val="22"/>
          <w:szCs w:val="22"/>
        </w:rPr>
        <w:t>Kopplung in Sekunden</w:t>
      </w:r>
    </w:p>
    <w:p w14:paraId="4D59EC1A" w14:textId="4D06FF7F" w:rsidR="006320ED" w:rsidRDefault="009C29BC" w:rsidP="006320ED">
      <w:pPr>
        <w:spacing w:after="120" w:line="360" w:lineRule="auto"/>
        <w:rPr>
          <w:rFonts w:ascii="Arial" w:hAnsi="Arial" w:cs="Arial"/>
          <w:bCs/>
          <w:sz w:val="22"/>
          <w:szCs w:val="22"/>
        </w:rPr>
      </w:pPr>
      <w:r>
        <w:rPr>
          <w:rFonts w:ascii="Arial" w:hAnsi="Arial" w:cs="Arial"/>
          <w:bCs/>
          <w:sz w:val="22"/>
          <w:szCs w:val="22"/>
        </w:rPr>
        <w:t xml:space="preserve">Die Kopplung des </w:t>
      </w:r>
      <w:r w:rsidR="00BD6468">
        <w:rPr>
          <w:rFonts w:ascii="Arial" w:hAnsi="Arial" w:cs="Arial"/>
          <w:bCs/>
          <w:sz w:val="22"/>
          <w:szCs w:val="22"/>
        </w:rPr>
        <w:t>Werkstück</w:t>
      </w:r>
      <w:r>
        <w:rPr>
          <w:rFonts w:ascii="Arial" w:hAnsi="Arial" w:cs="Arial"/>
          <w:bCs/>
          <w:sz w:val="22"/>
          <w:szCs w:val="22"/>
        </w:rPr>
        <w:t>s</w:t>
      </w:r>
      <w:r w:rsidR="00BD6468">
        <w:rPr>
          <w:rFonts w:ascii="Arial" w:hAnsi="Arial" w:cs="Arial"/>
          <w:bCs/>
          <w:sz w:val="22"/>
          <w:szCs w:val="22"/>
        </w:rPr>
        <w:t xml:space="preserve"> </w:t>
      </w:r>
      <w:r>
        <w:rPr>
          <w:rFonts w:ascii="Arial" w:hAnsi="Arial" w:cs="Arial"/>
          <w:bCs/>
          <w:sz w:val="22"/>
          <w:szCs w:val="22"/>
        </w:rPr>
        <w:t xml:space="preserve">mit dem Drehmodul erfolgt in wenigen Sekunden mechanisch </w:t>
      </w:r>
      <w:r w:rsidR="00BD6468">
        <w:rPr>
          <w:rFonts w:ascii="Arial" w:hAnsi="Arial" w:cs="Arial"/>
          <w:bCs/>
          <w:sz w:val="22"/>
          <w:szCs w:val="22"/>
        </w:rPr>
        <w:t xml:space="preserve">mit Hilfe des Nullpunktspannsystems </w:t>
      </w:r>
      <w:proofErr w:type="spellStart"/>
      <w:r w:rsidR="00BD6468">
        <w:rPr>
          <w:rFonts w:ascii="Arial" w:hAnsi="Arial" w:cs="Arial"/>
          <w:bCs/>
          <w:sz w:val="22"/>
          <w:szCs w:val="22"/>
        </w:rPr>
        <w:t>Metec</w:t>
      </w:r>
      <w:proofErr w:type="spellEnd"/>
      <w:r w:rsidR="00BD6468">
        <w:rPr>
          <w:rFonts w:ascii="Arial" w:hAnsi="Arial" w:cs="Arial"/>
          <w:bCs/>
          <w:sz w:val="22"/>
          <w:szCs w:val="22"/>
        </w:rPr>
        <w:t xml:space="preserve"> von STARK</w:t>
      </w:r>
      <w:r w:rsidR="004B3A2D">
        <w:rPr>
          <w:rFonts w:ascii="Arial" w:hAnsi="Arial" w:cs="Arial"/>
          <w:bCs/>
          <w:sz w:val="22"/>
          <w:szCs w:val="22"/>
        </w:rPr>
        <w:t>. H</w:t>
      </w:r>
      <w:r w:rsidR="00BD6468">
        <w:rPr>
          <w:rFonts w:ascii="Arial" w:hAnsi="Arial" w:cs="Arial"/>
          <w:bCs/>
          <w:sz w:val="22"/>
          <w:szCs w:val="22"/>
        </w:rPr>
        <w:t xml:space="preserve">ierzu </w:t>
      </w:r>
      <w:r w:rsidR="0071748D">
        <w:rPr>
          <w:rFonts w:ascii="Arial" w:hAnsi="Arial" w:cs="Arial"/>
          <w:bCs/>
          <w:sz w:val="22"/>
          <w:szCs w:val="22"/>
        </w:rPr>
        <w:t>muss es auf einer</w:t>
      </w:r>
      <w:r w:rsidR="00BD6468">
        <w:rPr>
          <w:rFonts w:ascii="Arial" w:hAnsi="Arial" w:cs="Arial"/>
          <w:bCs/>
          <w:sz w:val="22"/>
          <w:szCs w:val="22"/>
        </w:rPr>
        <w:t xml:space="preserve"> Grundplatte </w:t>
      </w:r>
      <w:r w:rsidR="0071748D">
        <w:rPr>
          <w:rFonts w:ascii="Arial" w:hAnsi="Arial" w:cs="Arial"/>
          <w:bCs/>
          <w:sz w:val="22"/>
          <w:szCs w:val="22"/>
        </w:rPr>
        <w:t xml:space="preserve">oder Vorrichtung </w:t>
      </w:r>
      <w:r w:rsidR="00BD6468">
        <w:rPr>
          <w:rFonts w:ascii="Arial" w:hAnsi="Arial" w:cs="Arial"/>
          <w:bCs/>
          <w:sz w:val="22"/>
          <w:szCs w:val="22"/>
        </w:rPr>
        <w:t>montiert</w:t>
      </w:r>
      <w:r w:rsidR="0071748D">
        <w:rPr>
          <w:rFonts w:ascii="Arial" w:hAnsi="Arial" w:cs="Arial"/>
          <w:bCs/>
          <w:sz w:val="22"/>
          <w:szCs w:val="22"/>
        </w:rPr>
        <w:t xml:space="preserve"> sein</w:t>
      </w:r>
      <w:r w:rsidR="00BD6468">
        <w:rPr>
          <w:rFonts w:ascii="Arial" w:hAnsi="Arial" w:cs="Arial"/>
          <w:bCs/>
          <w:sz w:val="22"/>
          <w:szCs w:val="22"/>
        </w:rPr>
        <w:t xml:space="preserve">, die mit einem </w:t>
      </w:r>
      <w:proofErr w:type="spellStart"/>
      <w:r w:rsidR="00BD6468">
        <w:rPr>
          <w:rFonts w:ascii="Arial" w:hAnsi="Arial" w:cs="Arial"/>
          <w:bCs/>
          <w:sz w:val="22"/>
          <w:szCs w:val="22"/>
        </w:rPr>
        <w:t>enstpreche</w:t>
      </w:r>
      <w:r w:rsidR="004B3A2D">
        <w:rPr>
          <w:rFonts w:ascii="Arial" w:hAnsi="Arial" w:cs="Arial"/>
          <w:bCs/>
          <w:sz w:val="22"/>
          <w:szCs w:val="22"/>
        </w:rPr>
        <w:t>nden</w:t>
      </w:r>
      <w:proofErr w:type="spellEnd"/>
      <w:r w:rsidR="004B3A2D">
        <w:rPr>
          <w:rFonts w:ascii="Arial" w:hAnsi="Arial" w:cs="Arial"/>
          <w:bCs/>
          <w:sz w:val="22"/>
          <w:szCs w:val="22"/>
        </w:rPr>
        <w:t xml:space="preserve"> Einzugsnippel versehen ist</w:t>
      </w:r>
      <w:r w:rsidR="00BD6468">
        <w:rPr>
          <w:rFonts w:ascii="Arial" w:hAnsi="Arial" w:cs="Arial"/>
          <w:bCs/>
          <w:sz w:val="22"/>
          <w:szCs w:val="22"/>
        </w:rPr>
        <w:t>.</w:t>
      </w:r>
      <w:r w:rsidR="004B3A2D">
        <w:rPr>
          <w:rFonts w:ascii="Arial" w:hAnsi="Arial" w:cs="Arial"/>
          <w:bCs/>
          <w:sz w:val="22"/>
          <w:szCs w:val="22"/>
        </w:rPr>
        <w:t xml:space="preserve"> </w:t>
      </w:r>
      <w:r w:rsidR="005946F7">
        <w:rPr>
          <w:rFonts w:ascii="Arial" w:hAnsi="Arial" w:cs="Arial"/>
          <w:bCs/>
          <w:sz w:val="22"/>
          <w:szCs w:val="22"/>
        </w:rPr>
        <w:t xml:space="preserve">Ein Näherungsschalter sorgt dafür, dass </w:t>
      </w:r>
      <w:r w:rsidR="001161F7">
        <w:rPr>
          <w:rFonts w:ascii="Arial" w:hAnsi="Arial" w:cs="Arial"/>
          <w:bCs/>
          <w:sz w:val="22"/>
          <w:szCs w:val="22"/>
        </w:rPr>
        <w:t xml:space="preserve">das </w:t>
      </w:r>
      <w:r w:rsidR="006D33C2">
        <w:rPr>
          <w:rFonts w:ascii="Arial" w:hAnsi="Arial" w:cs="Arial"/>
          <w:bCs/>
          <w:sz w:val="22"/>
          <w:szCs w:val="22"/>
        </w:rPr>
        <w:t xml:space="preserve">Modul </w:t>
      </w:r>
      <w:r w:rsidR="005946F7">
        <w:rPr>
          <w:rFonts w:ascii="Arial" w:hAnsi="Arial" w:cs="Arial"/>
          <w:bCs/>
          <w:sz w:val="22"/>
          <w:szCs w:val="22"/>
        </w:rPr>
        <w:t xml:space="preserve">erst bewegt werden kann, wenn </w:t>
      </w:r>
      <w:r w:rsidR="006D33C2">
        <w:rPr>
          <w:rFonts w:ascii="Arial" w:hAnsi="Arial" w:cs="Arial"/>
          <w:bCs/>
          <w:sz w:val="22"/>
          <w:szCs w:val="22"/>
        </w:rPr>
        <w:t xml:space="preserve">das Werkstück </w:t>
      </w:r>
      <w:r w:rsidR="005946F7">
        <w:rPr>
          <w:rFonts w:ascii="Arial" w:hAnsi="Arial" w:cs="Arial"/>
          <w:bCs/>
          <w:sz w:val="22"/>
          <w:szCs w:val="22"/>
        </w:rPr>
        <w:t>sicher gespannt ist.</w:t>
      </w:r>
      <w:r w:rsidR="00052084">
        <w:rPr>
          <w:rFonts w:ascii="Arial" w:hAnsi="Arial" w:cs="Arial"/>
          <w:bCs/>
          <w:sz w:val="22"/>
          <w:szCs w:val="22"/>
        </w:rPr>
        <w:t xml:space="preserve"> Ausgelöst wird das</w:t>
      </w:r>
      <w:r w:rsidR="00052084" w:rsidRPr="00052084">
        <w:rPr>
          <w:rFonts w:ascii="Arial" w:hAnsi="Arial" w:cs="Arial"/>
          <w:bCs/>
          <w:sz w:val="22"/>
          <w:szCs w:val="22"/>
        </w:rPr>
        <w:t xml:space="preserve"> </w:t>
      </w:r>
      <w:r w:rsidR="00052084">
        <w:rPr>
          <w:rFonts w:ascii="Arial" w:hAnsi="Arial" w:cs="Arial"/>
          <w:bCs/>
          <w:sz w:val="22"/>
          <w:szCs w:val="22"/>
        </w:rPr>
        <w:t xml:space="preserve">Drehen </w:t>
      </w:r>
      <w:r w:rsidR="00052084" w:rsidRPr="00052084">
        <w:rPr>
          <w:rFonts w:ascii="Arial" w:hAnsi="Arial" w:cs="Arial"/>
          <w:bCs/>
          <w:sz w:val="22"/>
          <w:szCs w:val="22"/>
        </w:rPr>
        <w:t xml:space="preserve">entweder über einen Motor </w:t>
      </w:r>
      <w:r w:rsidR="00052084">
        <w:rPr>
          <w:rFonts w:ascii="Arial" w:hAnsi="Arial" w:cs="Arial"/>
          <w:bCs/>
          <w:sz w:val="22"/>
          <w:szCs w:val="22"/>
        </w:rPr>
        <w:t>oder manuell durch den Bediener.</w:t>
      </w:r>
    </w:p>
    <w:p w14:paraId="5C936356" w14:textId="1D56BDE6" w:rsidR="00DA41A9" w:rsidRPr="00DA41A9" w:rsidRDefault="00DA41A9" w:rsidP="006320ED">
      <w:pPr>
        <w:spacing w:after="120" w:line="360" w:lineRule="auto"/>
        <w:rPr>
          <w:rFonts w:ascii="Arial" w:hAnsi="Arial" w:cs="Arial"/>
          <w:b/>
          <w:sz w:val="22"/>
          <w:szCs w:val="22"/>
        </w:rPr>
      </w:pPr>
      <w:r w:rsidRPr="00DA41A9">
        <w:rPr>
          <w:rFonts w:ascii="Arial" w:hAnsi="Arial" w:cs="Arial"/>
          <w:b/>
          <w:sz w:val="22"/>
          <w:szCs w:val="22"/>
        </w:rPr>
        <w:t>Für Werkstücke bis 400 kg geeignet</w:t>
      </w:r>
    </w:p>
    <w:p w14:paraId="5DE379F9" w14:textId="5E6828FB" w:rsidR="00052084" w:rsidRDefault="00052084" w:rsidP="001161F7">
      <w:pPr>
        <w:spacing w:after="120" w:line="360" w:lineRule="auto"/>
        <w:rPr>
          <w:rFonts w:ascii="Arial" w:hAnsi="Arial" w:cs="Arial"/>
          <w:bCs/>
          <w:sz w:val="22"/>
          <w:szCs w:val="22"/>
        </w:rPr>
      </w:pPr>
      <w:r w:rsidRPr="001161F7">
        <w:rPr>
          <w:rFonts w:ascii="Arial" w:hAnsi="Arial" w:cs="Arial"/>
          <w:bCs/>
          <w:sz w:val="22"/>
          <w:szCs w:val="22"/>
        </w:rPr>
        <w:t xml:space="preserve">Erhältlich ist das </w:t>
      </w:r>
      <w:r w:rsidR="00DD194E">
        <w:rPr>
          <w:rFonts w:ascii="Arial" w:hAnsi="Arial" w:cs="Arial"/>
          <w:bCs/>
          <w:sz w:val="22"/>
          <w:szCs w:val="22"/>
        </w:rPr>
        <w:t>neue</w:t>
      </w:r>
      <w:r w:rsidRPr="001161F7">
        <w:rPr>
          <w:rFonts w:ascii="Arial" w:hAnsi="Arial" w:cs="Arial"/>
          <w:bCs/>
          <w:sz w:val="22"/>
          <w:szCs w:val="22"/>
        </w:rPr>
        <w:t xml:space="preserve"> Schnellwechsel- und Kupplungssystem für </w:t>
      </w:r>
      <w:r w:rsidR="001161F7" w:rsidRPr="001161F7">
        <w:rPr>
          <w:rFonts w:ascii="Arial" w:hAnsi="Arial" w:cs="Arial"/>
          <w:bCs/>
          <w:sz w:val="22"/>
          <w:szCs w:val="22"/>
        </w:rPr>
        <w:t xml:space="preserve">zwei </w:t>
      </w:r>
      <w:r w:rsidR="00D41296">
        <w:rPr>
          <w:rFonts w:ascii="Arial" w:hAnsi="Arial" w:cs="Arial"/>
          <w:bCs/>
          <w:sz w:val="22"/>
          <w:szCs w:val="22"/>
        </w:rPr>
        <w:t>V</w:t>
      </w:r>
      <w:r w:rsidR="001161F7" w:rsidRPr="001161F7">
        <w:rPr>
          <w:rFonts w:ascii="Arial" w:hAnsi="Arial" w:cs="Arial"/>
          <w:bCs/>
          <w:sz w:val="22"/>
          <w:szCs w:val="22"/>
        </w:rPr>
        <w:t>ariante</w:t>
      </w:r>
      <w:r w:rsidR="001161F7">
        <w:rPr>
          <w:rFonts w:ascii="Arial" w:hAnsi="Arial" w:cs="Arial"/>
          <w:bCs/>
          <w:sz w:val="22"/>
          <w:szCs w:val="22"/>
        </w:rPr>
        <w:t>n</w:t>
      </w:r>
      <w:r w:rsidR="001161F7" w:rsidRPr="001161F7">
        <w:rPr>
          <w:rFonts w:ascii="Arial" w:hAnsi="Arial" w:cs="Arial"/>
          <w:bCs/>
          <w:sz w:val="22"/>
          <w:szCs w:val="22"/>
        </w:rPr>
        <w:t xml:space="preserve"> des Drehmoduls aus der </w:t>
      </w:r>
      <w:proofErr w:type="spellStart"/>
      <w:r w:rsidR="001161F7" w:rsidRPr="001161F7">
        <w:rPr>
          <w:rFonts w:ascii="Arial" w:hAnsi="Arial" w:cs="Arial"/>
          <w:bCs/>
          <w:sz w:val="22"/>
          <w:szCs w:val="22"/>
        </w:rPr>
        <w:t>modulog</w:t>
      </w:r>
      <w:proofErr w:type="spellEnd"/>
      <w:r w:rsidR="001161F7" w:rsidRPr="001161F7">
        <w:rPr>
          <w:rFonts w:ascii="Arial" w:hAnsi="Arial" w:cs="Arial"/>
          <w:bCs/>
          <w:sz w:val="22"/>
          <w:szCs w:val="22"/>
        </w:rPr>
        <w:t xml:space="preserve">-Baureihe </w:t>
      </w:r>
      <w:r w:rsidRPr="001161F7">
        <w:rPr>
          <w:rFonts w:ascii="Arial" w:hAnsi="Arial" w:cs="Arial"/>
          <w:bCs/>
          <w:sz w:val="22"/>
          <w:szCs w:val="22"/>
        </w:rPr>
        <w:t>von ROEMHELD</w:t>
      </w:r>
      <w:r w:rsidR="001161F7">
        <w:rPr>
          <w:rFonts w:ascii="Arial" w:hAnsi="Arial" w:cs="Arial"/>
          <w:bCs/>
          <w:sz w:val="22"/>
          <w:szCs w:val="22"/>
        </w:rPr>
        <w:t>. Die kleinere Ausführung</w:t>
      </w:r>
      <w:r w:rsidR="001161F7" w:rsidRPr="001161F7">
        <w:rPr>
          <w:rFonts w:ascii="Arial" w:hAnsi="Arial" w:cs="Arial"/>
          <w:bCs/>
          <w:sz w:val="22"/>
          <w:szCs w:val="22"/>
        </w:rPr>
        <w:t xml:space="preserve"> ist für Lasten bis 100 kg ausgelegt und bietet </w:t>
      </w:r>
      <w:r w:rsidR="001161F7">
        <w:rPr>
          <w:rFonts w:ascii="Arial" w:hAnsi="Arial" w:cs="Arial"/>
          <w:bCs/>
          <w:sz w:val="22"/>
          <w:szCs w:val="22"/>
        </w:rPr>
        <w:t>ein</w:t>
      </w:r>
      <w:r w:rsidR="001161F7" w:rsidRPr="001161F7">
        <w:rPr>
          <w:rFonts w:ascii="Arial" w:hAnsi="Arial" w:cs="Arial"/>
          <w:bCs/>
          <w:sz w:val="22"/>
          <w:szCs w:val="22"/>
        </w:rPr>
        <w:t xml:space="preserve"> Drehmoment von 120 Nm, das größere Modell ist für Werkstücke bis zu 400 kg geeignet, hier </w:t>
      </w:r>
      <w:r w:rsidR="001161F7">
        <w:rPr>
          <w:rFonts w:ascii="Arial" w:hAnsi="Arial" w:cs="Arial"/>
          <w:bCs/>
          <w:sz w:val="22"/>
          <w:szCs w:val="22"/>
        </w:rPr>
        <w:t>liegt das</w:t>
      </w:r>
      <w:r w:rsidR="001161F7" w:rsidRPr="001161F7">
        <w:rPr>
          <w:rFonts w:ascii="Arial" w:hAnsi="Arial" w:cs="Arial"/>
          <w:bCs/>
          <w:sz w:val="22"/>
          <w:szCs w:val="22"/>
        </w:rPr>
        <w:t xml:space="preserve"> Drehmoment bei 500 Nm.</w:t>
      </w:r>
      <w:r w:rsidR="00DA41A9">
        <w:rPr>
          <w:rFonts w:ascii="Arial" w:hAnsi="Arial" w:cs="Arial"/>
          <w:bCs/>
          <w:sz w:val="22"/>
          <w:szCs w:val="22"/>
        </w:rPr>
        <w:t xml:space="preserve"> </w:t>
      </w:r>
      <w:r w:rsidR="001161F7" w:rsidRPr="001161F7">
        <w:rPr>
          <w:rFonts w:ascii="Arial" w:hAnsi="Arial" w:cs="Arial"/>
          <w:bCs/>
          <w:sz w:val="22"/>
          <w:szCs w:val="22"/>
        </w:rPr>
        <w:t xml:space="preserve">Beide </w:t>
      </w:r>
      <w:r w:rsidRPr="001161F7">
        <w:rPr>
          <w:rFonts w:ascii="Arial" w:hAnsi="Arial" w:cs="Arial"/>
          <w:bCs/>
          <w:sz w:val="22"/>
          <w:szCs w:val="22"/>
        </w:rPr>
        <w:t>Modul</w:t>
      </w:r>
      <w:r w:rsidR="00DD194E">
        <w:rPr>
          <w:rFonts w:ascii="Arial" w:hAnsi="Arial" w:cs="Arial"/>
          <w:bCs/>
          <w:sz w:val="22"/>
          <w:szCs w:val="22"/>
        </w:rPr>
        <w:t>e</w:t>
      </w:r>
      <w:r w:rsidRPr="001161F7">
        <w:rPr>
          <w:rFonts w:ascii="Arial" w:hAnsi="Arial" w:cs="Arial"/>
          <w:bCs/>
          <w:sz w:val="22"/>
          <w:szCs w:val="22"/>
        </w:rPr>
        <w:t xml:space="preserve"> </w:t>
      </w:r>
      <w:r w:rsidR="001161F7" w:rsidRPr="001161F7">
        <w:rPr>
          <w:rFonts w:ascii="Arial" w:hAnsi="Arial" w:cs="Arial"/>
          <w:bCs/>
          <w:sz w:val="22"/>
          <w:szCs w:val="22"/>
        </w:rPr>
        <w:t xml:space="preserve">sind </w:t>
      </w:r>
      <w:r w:rsidRPr="001161F7">
        <w:rPr>
          <w:rFonts w:ascii="Arial" w:hAnsi="Arial" w:cs="Arial"/>
          <w:bCs/>
          <w:sz w:val="22"/>
          <w:szCs w:val="22"/>
        </w:rPr>
        <w:t>für die manuelle wie auch für die teil- oder vollautomatisierte Montage</w:t>
      </w:r>
      <w:r w:rsidR="001161F7" w:rsidRPr="001161F7">
        <w:rPr>
          <w:rFonts w:ascii="Arial" w:hAnsi="Arial" w:cs="Arial"/>
          <w:bCs/>
          <w:sz w:val="22"/>
          <w:szCs w:val="22"/>
        </w:rPr>
        <w:t xml:space="preserve"> einsetzbar und lassen sich </w:t>
      </w:r>
      <w:r w:rsidRPr="001161F7">
        <w:rPr>
          <w:rFonts w:ascii="Arial" w:hAnsi="Arial" w:cs="Arial"/>
          <w:bCs/>
          <w:sz w:val="22"/>
          <w:szCs w:val="22"/>
        </w:rPr>
        <w:t xml:space="preserve">auch bei bereits bestehenden Systemen problemlos nachrüsten. </w:t>
      </w:r>
      <w:r w:rsidR="009C29BC">
        <w:rPr>
          <w:rFonts w:ascii="Arial" w:hAnsi="Arial" w:cs="Arial"/>
          <w:bCs/>
          <w:sz w:val="22"/>
          <w:szCs w:val="22"/>
        </w:rPr>
        <w:t>Die Be</w:t>
      </w:r>
      <w:r w:rsidR="001161F7">
        <w:rPr>
          <w:rFonts w:ascii="Arial" w:hAnsi="Arial" w:cs="Arial"/>
          <w:bCs/>
          <w:sz w:val="22"/>
          <w:szCs w:val="22"/>
        </w:rPr>
        <w:t>die</w:t>
      </w:r>
      <w:r w:rsidR="009C29BC">
        <w:rPr>
          <w:rFonts w:ascii="Arial" w:hAnsi="Arial" w:cs="Arial"/>
          <w:bCs/>
          <w:sz w:val="22"/>
          <w:szCs w:val="22"/>
        </w:rPr>
        <w:t>n</w:t>
      </w:r>
      <w:r w:rsidR="001161F7">
        <w:rPr>
          <w:rFonts w:ascii="Arial" w:hAnsi="Arial" w:cs="Arial"/>
          <w:bCs/>
          <w:sz w:val="22"/>
          <w:szCs w:val="22"/>
        </w:rPr>
        <w:t xml:space="preserve">ung ist einfach, denn </w:t>
      </w:r>
      <w:r w:rsidRPr="001161F7">
        <w:rPr>
          <w:rFonts w:ascii="Arial" w:hAnsi="Arial" w:cs="Arial"/>
          <w:bCs/>
          <w:sz w:val="22"/>
          <w:szCs w:val="22"/>
        </w:rPr>
        <w:t xml:space="preserve">die </w:t>
      </w:r>
      <w:r w:rsidR="001161F7" w:rsidRPr="001161F7">
        <w:rPr>
          <w:rFonts w:ascii="Arial" w:hAnsi="Arial" w:cs="Arial"/>
          <w:bCs/>
          <w:sz w:val="22"/>
          <w:szCs w:val="22"/>
        </w:rPr>
        <w:t>meisten Steuerungs-</w:t>
      </w:r>
      <w:r w:rsidRPr="001161F7">
        <w:rPr>
          <w:rFonts w:ascii="Arial" w:hAnsi="Arial" w:cs="Arial"/>
          <w:bCs/>
          <w:sz w:val="22"/>
          <w:szCs w:val="22"/>
        </w:rPr>
        <w:t xml:space="preserve"> und </w:t>
      </w:r>
      <w:proofErr w:type="spellStart"/>
      <w:r w:rsidRPr="001161F7">
        <w:rPr>
          <w:rFonts w:ascii="Arial" w:hAnsi="Arial" w:cs="Arial"/>
          <w:bCs/>
          <w:sz w:val="22"/>
          <w:szCs w:val="22"/>
        </w:rPr>
        <w:t>Einrichtfunktionen</w:t>
      </w:r>
      <w:proofErr w:type="spellEnd"/>
      <w:r w:rsidRPr="001161F7">
        <w:rPr>
          <w:rFonts w:ascii="Arial" w:hAnsi="Arial" w:cs="Arial"/>
          <w:bCs/>
          <w:sz w:val="22"/>
          <w:szCs w:val="22"/>
        </w:rPr>
        <w:t xml:space="preserve"> werden an einem Touch Panel visualisiert und eingegeben. </w:t>
      </w:r>
    </w:p>
    <w:p w14:paraId="58F40971" w14:textId="77777777" w:rsidR="001161F7" w:rsidRPr="00062DC2" w:rsidRDefault="001161F7" w:rsidP="001161F7">
      <w:pPr>
        <w:spacing w:after="120" w:line="360" w:lineRule="auto"/>
        <w:rPr>
          <w:rFonts w:cs="Arial"/>
          <w:sz w:val="22"/>
          <w:szCs w:val="22"/>
        </w:rPr>
      </w:pPr>
    </w:p>
    <w:p w14:paraId="627BA389" w14:textId="77777777" w:rsidR="00CF7976" w:rsidRPr="003168CF" w:rsidRDefault="00CF7976" w:rsidP="00CF7976">
      <w:pPr>
        <w:spacing w:after="120" w:line="360" w:lineRule="auto"/>
        <w:rPr>
          <w:rFonts w:ascii="Arial" w:hAnsi="Arial" w:cs="Arial"/>
          <w:b/>
          <w:bCs/>
          <w:sz w:val="22"/>
          <w:szCs w:val="22"/>
        </w:rPr>
      </w:pPr>
      <w:r w:rsidRPr="003168CF">
        <w:rPr>
          <w:rFonts w:ascii="Arial" w:hAnsi="Arial" w:cs="Arial"/>
          <w:b/>
          <w:bCs/>
          <w:sz w:val="22"/>
          <w:szCs w:val="22"/>
        </w:rPr>
        <w:t>Über ROEMHELD:</w:t>
      </w:r>
    </w:p>
    <w:p w14:paraId="484716E0" w14:textId="34AD5FCA" w:rsidR="00CF7976" w:rsidRDefault="00CF7976" w:rsidP="00362FC6">
      <w:pPr>
        <w:spacing w:after="120" w:line="360" w:lineRule="auto"/>
        <w:rPr>
          <w:rFonts w:ascii="Arial" w:hAnsi="Arial" w:cs="Arial"/>
          <w:sz w:val="22"/>
          <w:szCs w:val="22"/>
        </w:rPr>
      </w:pPr>
      <w:r w:rsidRPr="003168CF">
        <w:rPr>
          <w:rFonts w:ascii="Arial" w:hAnsi="Arial" w:cs="Arial"/>
          <w:sz w:val="22"/>
          <w:szCs w:val="22"/>
        </w:rPr>
        <w:t xml:space="preserve">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 Umsatz von rund 93 Mio. Euro.  </w:t>
      </w:r>
    </w:p>
    <w:p w14:paraId="06187B2E" w14:textId="77777777" w:rsidR="00447BBA" w:rsidRDefault="006B097F" w:rsidP="007A57C2">
      <w:pPr>
        <w:spacing w:after="120" w:line="360" w:lineRule="auto"/>
        <w:rPr>
          <w:rFonts w:ascii="Arial" w:hAnsi="Arial" w:cs="Arial"/>
          <w:b/>
          <w:sz w:val="22"/>
          <w:szCs w:val="22"/>
        </w:rPr>
      </w:pPr>
      <w:r>
        <w:rPr>
          <w:rFonts w:ascii="Arial" w:hAnsi="Arial" w:cs="Arial"/>
          <w:b/>
          <w:sz w:val="22"/>
          <w:szCs w:val="22"/>
        </w:rPr>
        <w:br w:type="column"/>
      </w:r>
      <w:r w:rsidR="00447BBA">
        <w:rPr>
          <w:rFonts w:ascii="Arial" w:hAnsi="Arial" w:cs="Arial"/>
          <w:b/>
          <w:sz w:val="22"/>
          <w:szCs w:val="22"/>
        </w:rPr>
        <w:lastRenderedPageBreak/>
        <w:t>Fotos:</w:t>
      </w:r>
    </w:p>
    <w:p w14:paraId="743A4084" w14:textId="7A7A5530" w:rsidR="00447BBA" w:rsidRPr="009351BF" w:rsidRDefault="00DA41A9" w:rsidP="00E6099E">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42230288" wp14:editId="1E04AEAA">
            <wp:extent cx="5383272" cy="4037454"/>
            <wp:effectExtent l="0" t="0" r="1905" b="127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050227.JPG"/>
                    <pic:cNvPicPr/>
                  </pic:nvPicPr>
                  <pic:blipFill>
                    <a:blip r:embed="rId13" cstate="email">
                      <a:extLst>
                        <a:ext uri="{28A0092B-C50C-407E-A947-70E740481C1C}">
                          <a14:useLocalDpi xmlns:a14="http://schemas.microsoft.com/office/drawing/2010/main"/>
                        </a:ext>
                      </a:extLst>
                    </a:blip>
                    <a:stretch>
                      <a:fillRect/>
                    </a:stretch>
                  </pic:blipFill>
                  <pic:spPr>
                    <a:xfrm>
                      <a:off x="0" y="0"/>
                      <a:ext cx="5383272" cy="4037454"/>
                    </a:xfrm>
                    <a:prstGeom prst="rect">
                      <a:avLst/>
                    </a:prstGeom>
                  </pic:spPr>
                </pic:pic>
              </a:graphicData>
            </a:graphic>
          </wp:inline>
        </w:drawing>
      </w:r>
    </w:p>
    <w:p w14:paraId="79C9F99E" w14:textId="77777777" w:rsidR="00447BBA" w:rsidRPr="00380CD2" w:rsidRDefault="00447BBA" w:rsidP="00E6099E">
      <w:pPr>
        <w:spacing w:after="120" w:line="360" w:lineRule="auto"/>
        <w:rPr>
          <w:rFonts w:ascii="Arial" w:hAnsi="Arial" w:cs="Arial"/>
          <w:sz w:val="22"/>
          <w:szCs w:val="22"/>
        </w:rPr>
      </w:pPr>
      <w:r w:rsidRPr="00380CD2">
        <w:rPr>
          <w:rFonts w:ascii="Arial" w:hAnsi="Arial" w:cs="Arial"/>
          <w:sz w:val="22"/>
          <w:szCs w:val="22"/>
        </w:rPr>
        <w:t xml:space="preserve">Foto </w:t>
      </w:r>
      <w:r>
        <w:rPr>
          <w:rFonts w:ascii="Arial" w:hAnsi="Arial" w:cs="Arial"/>
          <w:sz w:val="22"/>
          <w:szCs w:val="22"/>
        </w:rPr>
        <w:t>1</w:t>
      </w:r>
      <w:r w:rsidRPr="00380CD2">
        <w:rPr>
          <w:rFonts w:ascii="Arial" w:hAnsi="Arial" w:cs="Arial"/>
          <w:sz w:val="22"/>
          <w:szCs w:val="22"/>
        </w:rPr>
        <w:t xml:space="preserve">: </w:t>
      </w:r>
    </w:p>
    <w:p w14:paraId="547A115E" w14:textId="5AE2F23E" w:rsidR="00447BBA" w:rsidRPr="009B50BE" w:rsidRDefault="00DA41A9" w:rsidP="000321E4">
      <w:pPr>
        <w:spacing w:after="120" w:line="360" w:lineRule="auto"/>
        <w:rPr>
          <w:rFonts w:ascii="Arial" w:hAnsi="Arial" w:cs="Arial"/>
          <w:color w:val="FF0000"/>
          <w:sz w:val="22"/>
          <w:szCs w:val="22"/>
        </w:rPr>
      </w:pPr>
      <w:r w:rsidRPr="001161F7">
        <w:rPr>
          <w:rFonts w:ascii="Arial" w:hAnsi="Arial" w:cs="Arial"/>
          <w:bCs/>
          <w:sz w:val="22"/>
          <w:szCs w:val="22"/>
        </w:rPr>
        <w:t xml:space="preserve">Erhältlich ist das </w:t>
      </w:r>
      <w:r w:rsidR="00DD194E">
        <w:rPr>
          <w:rFonts w:ascii="Arial" w:hAnsi="Arial" w:cs="Arial"/>
          <w:bCs/>
          <w:sz w:val="22"/>
          <w:szCs w:val="22"/>
        </w:rPr>
        <w:t>neue</w:t>
      </w:r>
      <w:r w:rsidRPr="001161F7">
        <w:rPr>
          <w:rFonts w:ascii="Arial" w:hAnsi="Arial" w:cs="Arial"/>
          <w:bCs/>
          <w:sz w:val="22"/>
          <w:szCs w:val="22"/>
        </w:rPr>
        <w:t xml:space="preserve"> Schnellwechsel- und Kupplungssystem für zwei Größenvariante</w:t>
      </w:r>
      <w:r>
        <w:rPr>
          <w:rFonts w:ascii="Arial" w:hAnsi="Arial" w:cs="Arial"/>
          <w:bCs/>
          <w:sz w:val="22"/>
          <w:szCs w:val="22"/>
        </w:rPr>
        <w:t>n</w:t>
      </w:r>
      <w:r w:rsidRPr="001161F7">
        <w:rPr>
          <w:rFonts w:ascii="Arial" w:hAnsi="Arial" w:cs="Arial"/>
          <w:bCs/>
          <w:sz w:val="22"/>
          <w:szCs w:val="22"/>
        </w:rPr>
        <w:t xml:space="preserve"> des Drehmoduls aus der </w:t>
      </w:r>
      <w:proofErr w:type="spellStart"/>
      <w:r w:rsidRPr="001161F7">
        <w:rPr>
          <w:rFonts w:ascii="Arial" w:hAnsi="Arial" w:cs="Arial"/>
          <w:bCs/>
          <w:sz w:val="22"/>
          <w:szCs w:val="22"/>
        </w:rPr>
        <w:t>modulog</w:t>
      </w:r>
      <w:proofErr w:type="spellEnd"/>
      <w:r w:rsidRPr="001161F7">
        <w:rPr>
          <w:rFonts w:ascii="Arial" w:hAnsi="Arial" w:cs="Arial"/>
          <w:bCs/>
          <w:sz w:val="22"/>
          <w:szCs w:val="22"/>
        </w:rPr>
        <w:t>-Baureihe von ROEMHELD</w:t>
      </w:r>
      <w:r>
        <w:rPr>
          <w:rFonts w:ascii="Arial" w:hAnsi="Arial" w:cs="Arial"/>
          <w:bCs/>
          <w:sz w:val="22"/>
          <w:szCs w:val="22"/>
        </w:rPr>
        <w:t>. Vorne die kleinere Ausführung</w:t>
      </w:r>
      <w:r w:rsidRPr="001161F7">
        <w:rPr>
          <w:rFonts w:ascii="Arial" w:hAnsi="Arial" w:cs="Arial"/>
          <w:bCs/>
          <w:sz w:val="22"/>
          <w:szCs w:val="22"/>
        </w:rPr>
        <w:t xml:space="preserve"> für Lasten bis 100 kg, </w:t>
      </w:r>
      <w:r>
        <w:rPr>
          <w:rFonts w:ascii="Arial" w:hAnsi="Arial" w:cs="Arial"/>
          <w:bCs/>
          <w:sz w:val="22"/>
          <w:szCs w:val="22"/>
        </w:rPr>
        <w:t xml:space="preserve">dahinter </w:t>
      </w:r>
      <w:r w:rsidRPr="001161F7">
        <w:rPr>
          <w:rFonts w:ascii="Arial" w:hAnsi="Arial" w:cs="Arial"/>
          <w:bCs/>
          <w:sz w:val="22"/>
          <w:szCs w:val="22"/>
        </w:rPr>
        <w:t xml:space="preserve">das größere Modell für Werkstücke bis zu 400 kg </w:t>
      </w:r>
      <w:r w:rsidR="00447BBA" w:rsidRPr="00E4755A">
        <w:rPr>
          <w:rFonts w:ascii="Arial" w:hAnsi="Arial" w:cs="Arial"/>
          <w:bCs/>
          <w:sz w:val="22"/>
          <w:szCs w:val="22"/>
        </w:rPr>
        <w:t>(Foto: ROEMHELD).</w:t>
      </w:r>
    </w:p>
    <w:p w14:paraId="69F91D6F" w14:textId="77777777" w:rsidR="00447BBA" w:rsidRDefault="00447BBA" w:rsidP="00E6099E">
      <w:pPr>
        <w:spacing w:after="120" w:line="360" w:lineRule="auto"/>
        <w:rPr>
          <w:rFonts w:ascii="Arial" w:hAnsi="Arial" w:cs="Arial"/>
          <w:sz w:val="22"/>
          <w:szCs w:val="22"/>
        </w:rPr>
      </w:pPr>
    </w:p>
    <w:p w14:paraId="14EB26CF" w14:textId="7AC3148A" w:rsidR="00447BBA" w:rsidRDefault="00DA41A9" w:rsidP="00E6099E">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28F7DBDC" wp14:editId="1BB2A737">
            <wp:extent cx="5370364" cy="4027773"/>
            <wp:effectExtent l="0" t="0" r="0" b="1143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050216.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0364" cy="4027773"/>
                    </a:xfrm>
                    <a:prstGeom prst="rect">
                      <a:avLst/>
                    </a:prstGeom>
                  </pic:spPr>
                </pic:pic>
              </a:graphicData>
            </a:graphic>
          </wp:inline>
        </w:drawing>
      </w:r>
    </w:p>
    <w:p w14:paraId="1C3C93DD" w14:textId="77777777" w:rsidR="00447BBA" w:rsidRPr="00E4755A" w:rsidRDefault="00447BBA" w:rsidP="00D170C0">
      <w:pPr>
        <w:spacing w:after="120" w:line="360" w:lineRule="auto"/>
        <w:rPr>
          <w:rFonts w:ascii="Arial" w:hAnsi="Arial" w:cs="Arial"/>
          <w:sz w:val="22"/>
          <w:szCs w:val="22"/>
        </w:rPr>
      </w:pPr>
      <w:r w:rsidRPr="00E4755A">
        <w:rPr>
          <w:rFonts w:ascii="Arial" w:hAnsi="Arial" w:cs="Arial"/>
          <w:sz w:val="22"/>
          <w:szCs w:val="22"/>
        </w:rPr>
        <w:t>Foto</w:t>
      </w:r>
      <w:r>
        <w:rPr>
          <w:rFonts w:ascii="Arial" w:hAnsi="Arial" w:cs="Arial"/>
          <w:sz w:val="22"/>
          <w:szCs w:val="22"/>
        </w:rPr>
        <w:t xml:space="preserve"> 2</w:t>
      </w:r>
      <w:r w:rsidRPr="00E4755A">
        <w:rPr>
          <w:rFonts w:ascii="Arial" w:hAnsi="Arial" w:cs="Arial"/>
          <w:sz w:val="22"/>
          <w:szCs w:val="22"/>
        </w:rPr>
        <w:t xml:space="preserve">: </w:t>
      </w:r>
    </w:p>
    <w:p w14:paraId="312FAEB3" w14:textId="15094658" w:rsidR="0044775D" w:rsidRDefault="00DA41A9" w:rsidP="00E6099E">
      <w:pPr>
        <w:spacing w:after="120" w:line="360" w:lineRule="auto"/>
        <w:rPr>
          <w:rFonts w:ascii="Arial" w:hAnsi="Arial" w:cs="Arial"/>
          <w:sz w:val="22"/>
          <w:szCs w:val="22"/>
        </w:rPr>
      </w:pPr>
      <w:r>
        <w:rPr>
          <w:rFonts w:ascii="Arial" w:hAnsi="Arial" w:cs="Arial"/>
          <w:sz w:val="22"/>
          <w:szCs w:val="22"/>
        </w:rPr>
        <w:t xml:space="preserve">Das neue Schnellwechsel- und Kupplungssystem ist mit Mediendurchführungen für Luft, </w:t>
      </w:r>
      <w:r w:rsidRPr="003A482C">
        <w:rPr>
          <w:rFonts w:ascii="Arial" w:hAnsi="Arial" w:cs="Arial"/>
          <w:bCs/>
          <w:sz w:val="22"/>
          <w:szCs w:val="22"/>
        </w:rPr>
        <w:t xml:space="preserve">Öl und elektrische Signale </w:t>
      </w:r>
      <w:r>
        <w:rPr>
          <w:rFonts w:ascii="Arial" w:hAnsi="Arial" w:cs="Arial"/>
          <w:bCs/>
          <w:sz w:val="22"/>
          <w:szCs w:val="22"/>
        </w:rPr>
        <w:t xml:space="preserve">sowie einem RFID-Chip ausgestattet. </w:t>
      </w:r>
      <w:r>
        <w:rPr>
          <w:rFonts w:ascii="Arial" w:hAnsi="Arial" w:cs="Arial"/>
          <w:sz w:val="22"/>
          <w:szCs w:val="22"/>
        </w:rPr>
        <w:t>Es erleichtert die Gestaltung von sicheren, flexiblen und effizienten Montagearbeitsplätzen, da es in der Lage ist, Werkstücke zu erkennen, sie schnell und automatisiert zu spannen und die Spannkraft sowie w</w:t>
      </w:r>
      <w:r w:rsidR="00247530">
        <w:rPr>
          <w:rFonts w:ascii="Arial" w:hAnsi="Arial" w:cs="Arial"/>
          <w:sz w:val="22"/>
          <w:szCs w:val="22"/>
        </w:rPr>
        <w:t>eitere Funktionen zu überwachen</w:t>
      </w:r>
      <w:r w:rsidR="002E6BED">
        <w:rPr>
          <w:rFonts w:ascii="Arial" w:hAnsi="Arial" w:cs="Arial"/>
          <w:sz w:val="22"/>
          <w:szCs w:val="22"/>
        </w:rPr>
        <w:t xml:space="preserve"> </w:t>
      </w:r>
      <w:r w:rsidR="00447BBA" w:rsidRPr="00E4755A">
        <w:rPr>
          <w:rFonts w:ascii="Arial" w:hAnsi="Arial" w:cs="Arial"/>
          <w:bCs/>
          <w:sz w:val="22"/>
          <w:szCs w:val="22"/>
        </w:rPr>
        <w:t>(Foto: ROEMHELD).</w:t>
      </w:r>
    </w:p>
    <w:p w14:paraId="0D4DDA7A" w14:textId="77777777" w:rsidR="0044775D" w:rsidRDefault="0044775D" w:rsidP="00E6099E">
      <w:pPr>
        <w:spacing w:after="120" w:line="360" w:lineRule="auto"/>
        <w:rPr>
          <w:rFonts w:ascii="Arial" w:hAnsi="Arial" w:cs="Arial"/>
          <w:b/>
          <w:sz w:val="22"/>
          <w:szCs w:val="22"/>
        </w:rPr>
      </w:pPr>
    </w:p>
    <w:p w14:paraId="7EC33ECD" w14:textId="77777777" w:rsidR="00447BBA" w:rsidRPr="008045C6" w:rsidRDefault="00447BBA"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34D3F6D" w14:textId="77777777" w:rsidR="00447BBA" w:rsidRPr="008B699D" w:rsidRDefault="00447BBA"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Pr>
          <w:rFonts w:ascii="Arial" w:hAnsi="Arial" w:cs="Arial"/>
          <w:sz w:val="22"/>
          <w:szCs w:val="22"/>
        </w:rPr>
        <w:t>Gleißbühls</w:t>
      </w:r>
      <w:r w:rsidRPr="008045C6">
        <w:rPr>
          <w:rFonts w:ascii="Arial" w:hAnsi="Arial" w:cs="Arial"/>
          <w:sz w:val="22"/>
          <w:szCs w:val="22"/>
        </w:rPr>
        <w:t>tr. 1</w:t>
      </w:r>
      <w:r>
        <w:rPr>
          <w:rFonts w:ascii="Arial" w:hAnsi="Arial" w:cs="Arial"/>
          <w:sz w:val="22"/>
          <w:szCs w:val="22"/>
        </w:rPr>
        <w:t>6</w:t>
      </w:r>
      <w:r w:rsidRPr="008045C6">
        <w:rPr>
          <w:rFonts w:ascii="Arial" w:hAnsi="Arial" w:cs="Arial"/>
          <w:sz w:val="22"/>
          <w:szCs w:val="22"/>
        </w:rPr>
        <w:t>, 904</w:t>
      </w:r>
      <w:r>
        <w:rPr>
          <w:rFonts w:ascii="Arial" w:hAnsi="Arial" w:cs="Arial"/>
          <w:sz w:val="22"/>
          <w:szCs w:val="22"/>
        </w:rPr>
        <w:t>02</w:t>
      </w:r>
      <w:r w:rsidRPr="008045C6">
        <w:rPr>
          <w:rFonts w:ascii="Arial" w:hAnsi="Arial" w:cs="Arial"/>
          <w:sz w:val="22"/>
          <w:szCs w:val="22"/>
        </w:rPr>
        <w:t xml:space="preserve"> Nürnberg, </w:t>
      </w:r>
      <w:hyperlink r:id="rId15" w:history="1">
        <w:r w:rsidRPr="008045C6">
          <w:rPr>
            <w:rStyle w:val="Link"/>
            <w:rFonts w:ascii="Arial" w:hAnsi="Arial" w:cs="Arial"/>
            <w:sz w:val="22"/>
            <w:szCs w:val="22"/>
          </w:rPr>
          <w:t>www.auchkomm.de</w:t>
        </w:r>
      </w:hyperlink>
      <w:r>
        <w:rPr>
          <w:rFonts w:ascii="Arial" w:hAnsi="Arial" w:cs="Arial"/>
          <w:sz w:val="22"/>
          <w:szCs w:val="22"/>
        </w:rPr>
        <w:t xml:space="preserve"> .</w:t>
      </w:r>
    </w:p>
    <w:sectPr w:rsidR="00447BBA" w:rsidRPr="008B699D"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3D3F5" w14:textId="77777777" w:rsidR="003F1957" w:rsidRDefault="003F1957">
      <w:r>
        <w:separator/>
      </w:r>
    </w:p>
  </w:endnote>
  <w:endnote w:type="continuationSeparator" w:id="0">
    <w:p w14:paraId="2DEA4416" w14:textId="77777777" w:rsidR="003F1957" w:rsidRDefault="003F1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168E7" w14:textId="77777777" w:rsidR="003F1957" w:rsidRDefault="003F1957">
    <w:pPr>
      <w:pStyle w:val="Fuzeile"/>
      <w:rPr>
        <w:rFonts w:ascii="Arial" w:hAnsi="Arial" w:cs="Arial"/>
        <w:sz w:val="20"/>
      </w:rPr>
    </w:pPr>
    <w:r>
      <w:rPr>
        <w:noProof/>
      </w:rPr>
      <w:drawing>
        <wp:anchor distT="0" distB="0" distL="114300" distR="114300" simplePos="0" relativeHeight="251656704" behindDoc="1" locked="0" layoutInCell="1" allowOverlap="1" wp14:anchorId="23D0E3CE" wp14:editId="1FC02D94">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01C9B" w14:textId="77777777" w:rsidR="003F1957" w:rsidRDefault="003F1957">
    <w:pPr>
      <w:pStyle w:val="Fuzeile"/>
    </w:pPr>
    <w:r>
      <w:rPr>
        <w:noProof/>
      </w:rPr>
      <w:drawing>
        <wp:anchor distT="0" distB="0" distL="114300" distR="114300" simplePos="0" relativeHeight="251655680" behindDoc="1" locked="0" layoutInCell="1" allowOverlap="1" wp14:anchorId="256B8C4E" wp14:editId="29F2479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E89B2" w14:textId="77777777" w:rsidR="003F1957" w:rsidRDefault="003F1957">
      <w:r>
        <w:separator/>
      </w:r>
    </w:p>
  </w:footnote>
  <w:footnote w:type="continuationSeparator" w:id="0">
    <w:p w14:paraId="4B85EF88" w14:textId="77777777" w:rsidR="003F1957" w:rsidRDefault="003F19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0B00F" w14:textId="77777777" w:rsidR="003F1957" w:rsidRPr="00961BE9" w:rsidRDefault="003F1957"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8752" behindDoc="1" locked="0" layoutInCell="1" allowOverlap="1" wp14:anchorId="4B547098" wp14:editId="01706298">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6B3EDF7A" w14:textId="5FCCA069" w:rsidR="003F1957" w:rsidRDefault="003F1957"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5" distB="4294967285" distL="114300" distR="114300" simplePos="0" relativeHeight="251659776" behindDoc="1" locked="0" layoutInCell="1" allowOverlap="1" wp14:anchorId="4F831FDC" wp14:editId="746A0F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8944F6" id="Line 1" o:spid="_x0000_s1026" style="position:absolute;z-index:-251656704;visibility:visible;mso-wrap-style:square;mso-width-percent:0;mso-height-percent:0;mso-wrap-distance-left:9pt;mso-wrap-distance-top:-31e-5mm;mso-wrap-distance-right:9pt;mso-wrap-distance-bottom:-31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pS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CztSpS8QEAALMDAAAOAAAAAAAAAAAAAAAAAC4CAABkcnMvZTJvRG9j&#10;LnhtbFBLAQItABQABgAIAAAAIQDuz0tF2QAAAAwBAAAPAAAAAAAAAAAAAAAAAEsEAABkcnMvZG93&#10;bnJldi54bWxQSwUGAAAAAAQABADzAAAAUQ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9E7328">
      <w:rPr>
        <w:rFonts w:ascii="Arial" w:hAnsi="Arial"/>
        <w:noProof/>
        <w:sz w:val="16"/>
        <w:szCs w:val="16"/>
      </w:rPr>
      <w:t>4</w:t>
    </w:r>
    <w:r>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9E7328">
      <w:rPr>
        <w:rFonts w:ascii="Arial" w:hAnsi="Arial"/>
        <w:sz w:val="16"/>
        <w:szCs w:val="16"/>
      </w:rPr>
      <w:t>14</w:t>
    </w:r>
    <w:r>
      <w:rPr>
        <w:rFonts w:ascii="Arial" w:hAnsi="Arial"/>
        <w:sz w:val="16"/>
        <w:szCs w:val="16"/>
      </w:rPr>
      <w:t>/2015</w:t>
    </w:r>
    <w:r>
      <w:rPr>
        <w:rFonts w:ascii="Arial" w:hAnsi="Arial"/>
        <w:sz w:val="16"/>
        <w:szCs w:val="16"/>
      </w:rPr>
      <w:tab/>
    </w:r>
  </w:p>
  <w:p w14:paraId="661035B7" w14:textId="77777777" w:rsidR="003F1957" w:rsidRPr="00536BFF" w:rsidRDefault="003F1957"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0B8" w14:textId="77777777" w:rsidR="003F1957" w:rsidRDefault="003F1957" w:rsidP="00536BFF">
    <w:pPr>
      <w:pStyle w:val="Kopfzeile"/>
      <w:tabs>
        <w:tab w:val="clear" w:pos="4536"/>
        <w:tab w:val="clear" w:pos="9072"/>
        <w:tab w:val="left" w:pos="3750"/>
      </w:tabs>
    </w:pPr>
    <w:r>
      <w:rPr>
        <w:noProof/>
      </w:rPr>
      <w:drawing>
        <wp:anchor distT="0" distB="0" distL="114300" distR="114300" simplePos="0" relativeHeight="251657728" behindDoc="1" locked="0" layoutInCell="1" allowOverlap="1" wp14:anchorId="2AA15524" wp14:editId="0A4C1FC5">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60BE3A49" w14:textId="77777777" w:rsidR="003F1957" w:rsidRDefault="003F1957" w:rsidP="00536BFF">
    <w:pPr>
      <w:pStyle w:val="Kopfzeile"/>
    </w:pPr>
  </w:p>
  <w:p w14:paraId="7CCEDB62" w14:textId="77777777" w:rsidR="003F1957" w:rsidRDefault="003F1957">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93E6781"/>
    <w:multiLevelType w:val="multilevel"/>
    <w:tmpl w:val="2E1E7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ckler, Tamara">
    <w15:presenceInfo w15:providerId="AD" w15:userId="S-1-5-21-1229272821-1390067357-839522115-13311"/>
  </w15:person>
  <w15:person w15:author="Schul, Alexander">
    <w15:presenceInfo w15:providerId="AD" w15:userId="S-1-5-21-1229272821-1390067357-839522115-35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2549"/>
    <w:rsid w:val="00004B15"/>
    <w:rsid w:val="00013C4A"/>
    <w:rsid w:val="00014050"/>
    <w:rsid w:val="0001436C"/>
    <w:rsid w:val="00017635"/>
    <w:rsid w:val="00020835"/>
    <w:rsid w:val="000208BC"/>
    <w:rsid w:val="00023A5C"/>
    <w:rsid w:val="00024F18"/>
    <w:rsid w:val="00027A7B"/>
    <w:rsid w:val="00030AA1"/>
    <w:rsid w:val="00030DEF"/>
    <w:rsid w:val="000316A0"/>
    <w:rsid w:val="000321E4"/>
    <w:rsid w:val="00035DD5"/>
    <w:rsid w:val="00040D14"/>
    <w:rsid w:val="00052084"/>
    <w:rsid w:val="00055E7D"/>
    <w:rsid w:val="000568D8"/>
    <w:rsid w:val="00057A4E"/>
    <w:rsid w:val="00060110"/>
    <w:rsid w:val="00063550"/>
    <w:rsid w:val="0006720C"/>
    <w:rsid w:val="00070291"/>
    <w:rsid w:val="0007244D"/>
    <w:rsid w:val="000841DF"/>
    <w:rsid w:val="000868AA"/>
    <w:rsid w:val="000907C8"/>
    <w:rsid w:val="00095117"/>
    <w:rsid w:val="0009600E"/>
    <w:rsid w:val="000A0C49"/>
    <w:rsid w:val="000A145B"/>
    <w:rsid w:val="000A72D6"/>
    <w:rsid w:val="000B37D7"/>
    <w:rsid w:val="000C03A8"/>
    <w:rsid w:val="000D2B4C"/>
    <w:rsid w:val="000D3C17"/>
    <w:rsid w:val="000D5324"/>
    <w:rsid w:val="000E4236"/>
    <w:rsid w:val="000E5646"/>
    <w:rsid w:val="000E658E"/>
    <w:rsid w:val="000F1598"/>
    <w:rsid w:val="0010220C"/>
    <w:rsid w:val="00102885"/>
    <w:rsid w:val="00102C1B"/>
    <w:rsid w:val="00103388"/>
    <w:rsid w:val="00110419"/>
    <w:rsid w:val="00113BBC"/>
    <w:rsid w:val="00114E89"/>
    <w:rsid w:val="001161F7"/>
    <w:rsid w:val="00125325"/>
    <w:rsid w:val="00126496"/>
    <w:rsid w:val="001273A9"/>
    <w:rsid w:val="0013186C"/>
    <w:rsid w:val="001353EF"/>
    <w:rsid w:val="00135E6B"/>
    <w:rsid w:val="00137B2B"/>
    <w:rsid w:val="00145D6C"/>
    <w:rsid w:val="00150195"/>
    <w:rsid w:val="00151142"/>
    <w:rsid w:val="001520CD"/>
    <w:rsid w:val="001536A5"/>
    <w:rsid w:val="0016636D"/>
    <w:rsid w:val="001669DB"/>
    <w:rsid w:val="00192195"/>
    <w:rsid w:val="00193F2A"/>
    <w:rsid w:val="00196ADD"/>
    <w:rsid w:val="001A068F"/>
    <w:rsid w:val="001A190E"/>
    <w:rsid w:val="001A3E81"/>
    <w:rsid w:val="001B0AF2"/>
    <w:rsid w:val="001B376C"/>
    <w:rsid w:val="001B7028"/>
    <w:rsid w:val="001C6D2A"/>
    <w:rsid w:val="001D03ED"/>
    <w:rsid w:val="001D1FE6"/>
    <w:rsid w:val="001D4A44"/>
    <w:rsid w:val="001D6129"/>
    <w:rsid w:val="001E06B2"/>
    <w:rsid w:val="001E4A01"/>
    <w:rsid w:val="001F161F"/>
    <w:rsid w:val="001F2737"/>
    <w:rsid w:val="001F4D83"/>
    <w:rsid w:val="001F5CD6"/>
    <w:rsid w:val="001F6827"/>
    <w:rsid w:val="002025A8"/>
    <w:rsid w:val="00221FB0"/>
    <w:rsid w:val="00225DDE"/>
    <w:rsid w:val="00232E94"/>
    <w:rsid w:val="00234FD4"/>
    <w:rsid w:val="0023729D"/>
    <w:rsid w:val="00242567"/>
    <w:rsid w:val="00242CD0"/>
    <w:rsid w:val="00246FDE"/>
    <w:rsid w:val="002473C0"/>
    <w:rsid w:val="00247530"/>
    <w:rsid w:val="002517F6"/>
    <w:rsid w:val="00251F32"/>
    <w:rsid w:val="00260D5C"/>
    <w:rsid w:val="0026469D"/>
    <w:rsid w:val="00281EE4"/>
    <w:rsid w:val="0029019F"/>
    <w:rsid w:val="002961BE"/>
    <w:rsid w:val="002A6ECC"/>
    <w:rsid w:val="002B0AFB"/>
    <w:rsid w:val="002B2F9D"/>
    <w:rsid w:val="002B3888"/>
    <w:rsid w:val="002B424B"/>
    <w:rsid w:val="002C35B7"/>
    <w:rsid w:val="002C67AF"/>
    <w:rsid w:val="002D0061"/>
    <w:rsid w:val="002E0A62"/>
    <w:rsid w:val="002E41AA"/>
    <w:rsid w:val="002E5F02"/>
    <w:rsid w:val="002E6BED"/>
    <w:rsid w:val="002F149C"/>
    <w:rsid w:val="002F1F48"/>
    <w:rsid w:val="002F4695"/>
    <w:rsid w:val="002F55B2"/>
    <w:rsid w:val="003001C3"/>
    <w:rsid w:val="003008FB"/>
    <w:rsid w:val="003067BD"/>
    <w:rsid w:val="00310A0A"/>
    <w:rsid w:val="00322720"/>
    <w:rsid w:val="00327232"/>
    <w:rsid w:val="00332A82"/>
    <w:rsid w:val="0034357F"/>
    <w:rsid w:val="00347DD6"/>
    <w:rsid w:val="003556CE"/>
    <w:rsid w:val="0036042F"/>
    <w:rsid w:val="00362FC6"/>
    <w:rsid w:val="0036397D"/>
    <w:rsid w:val="00366735"/>
    <w:rsid w:val="00376BCA"/>
    <w:rsid w:val="00376F51"/>
    <w:rsid w:val="00380CD2"/>
    <w:rsid w:val="00385ECC"/>
    <w:rsid w:val="00391B4D"/>
    <w:rsid w:val="00391F3E"/>
    <w:rsid w:val="00392F54"/>
    <w:rsid w:val="00394993"/>
    <w:rsid w:val="003A482C"/>
    <w:rsid w:val="003A78D2"/>
    <w:rsid w:val="003B2DC0"/>
    <w:rsid w:val="003B3FC9"/>
    <w:rsid w:val="003B533C"/>
    <w:rsid w:val="003B5EED"/>
    <w:rsid w:val="003B6F20"/>
    <w:rsid w:val="003C404D"/>
    <w:rsid w:val="003D393F"/>
    <w:rsid w:val="003E005A"/>
    <w:rsid w:val="003E4447"/>
    <w:rsid w:val="003E741A"/>
    <w:rsid w:val="003F019B"/>
    <w:rsid w:val="003F1957"/>
    <w:rsid w:val="003F32D8"/>
    <w:rsid w:val="00400292"/>
    <w:rsid w:val="004019E1"/>
    <w:rsid w:val="004032B3"/>
    <w:rsid w:val="004045CA"/>
    <w:rsid w:val="00404882"/>
    <w:rsid w:val="0041361B"/>
    <w:rsid w:val="0041409E"/>
    <w:rsid w:val="00423072"/>
    <w:rsid w:val="00433C7F"/>
    <w:rsid w:val="00433F59"/>
    <w:rsid w:val="004359DE"/>
    <w:rsid w:val="004363BE"/>
    <w:rsid w:val="00440A76"/>
    <w:rsid w:val="00441342"/>
    <w:rsid w:val="00443C62"/>
    <w:rsid w:val="00444EFD"/>
    <w:rsid w:val="004459FC"/>
    <w:rsid w:val="0044775D"/>
    <w:rsid w:val="00447BBA"/>
    <w:rsid w:val="0045251B"/>
    <w:rsid w:val="0046134E"/>
    <w:rsid w:val="00462542"/>
    <w:rsid w:val="00466D4B"/>
    <w:rsid w:val="00470E4E"/>
    <w:rsid w:val="00471B46"/>
    <w:rsid w:val="00474D4C"/>
    <w:rsid w:val="00480244"/>
    <w:rsid w:val="0048157A"/>
    <w:rsid w:val="004823F7"/>
    <w:rsid w:val="00482C19"/>
    <w:rsid w:val="0048596C"/>
    <w:rsid w:val="004947BE"/>
    <w:rsid w:val="004A271D"/>
    <w:rsid w:val="004A7F81"/>
    <w:rsid w:val="004B3A2D"/>
    <w:rsid w:val="004C7B2C"/>
    <w:rsid w:val="004D2134"/>
    <w:rsid w:val="004D7072"/>
    <w:rsid w:val="004E0C6E"/>
    <w:rsid w:val="004F0E8C"/>
    <w:rsid w:val="004F699D"/>
    <w:rsid w:val="00502354"/>
    <w:rsid w:val="00517FB3"/>
    <w:rsid w:val="0052552C"/>
    <w:rsid w:val="005278F9"/>
    <w:rsid w:val="00532DFA"/>
    <w:rsid w:val="00534664"/>
    <w:rsid w:val="00536BFF"/>
    <w:rsid w:val="00541AFC"/>
    <w:rsid w:val="00543225"/>
    <w:rsid w:val="005509C4"/>
    <w:rsid w:val="00552C7C"/>
    <w:rsid w:val="00553661"/>
    <w:rsid w:val="0055454D"/>
    <w:rsid w:val="005558B9"/>
    <w:rsid w:val="00557A9D"/>
    <w:rsid w:val="00566171"/>
    <w:rsid w:val="00566191"/>
    <w:rsid w:val="0056689D"/>
    <w:rsid w:val="00571D60"/>
    <w:rsid w:val="00572B7F"/>
    <w:rsid w:val="00574BC3"/>
    <w:rsid w:val="00581A56"/>
    <w:rsid w:val="0058639B"/>
    <w:rsid w:val="00587402"/>
    <w:rsid w:val="00587A8D"/>
    <w:rsid w:val="00587DEA"/>
    <w:rsid w:val="0059148A"/>
    <w:rsid w:val="005946F7"/>
    <w:rsid w:val="005A3777"/>
    <w:rsid w:val="005A4A4D"/>
    <w:rsid w:val="005B072C"/>
    <w:rsid w:val="005B5AEB"/>
    <w:rsid w:val="005B764B"/>
    <w:rsid w:val="005B7BBB"/>
    <w:rsid w:val="005D68EC"/>
    <w:rsid w:val="005E48CA"/>
    <w:rsid w:val="005F1C1E"/>
    <w:rsid w:val="005F5496"/>
    <w:rsid w:val="005F5F6D"/>
    <w:rsid w:val="00600FEB"/>
    <w:rsid w:val="00606A95"/>
    <w:rsid w:val="006077F9"/>
    <w:rsid w:val="006106E8"/>
    <w:rsid w:val="00622F11"/>
    <w:rsid w:val="006254A0"/>
    <w:rsid w:val="00626D68"/>
    <w:rsid w:val="00627E1E"/>
    <w:rsid w:val="00631E72"/>
    <w:rsid w:val="006320ED"/>
    <w:rsid w:val="00633D7F"/>
    <w:rsid w:val="006446AE"/>
    <w:rsid w:val="00647022"/>
    <w:rsid w:val="00650BAF"/>
    <w:rsid w:val="006526E7"/>
    <w:rsid w:val="006536B7"/>
    <w:rsid w:val="00654281"/>
    <w:rsid w:val="0065697D"/>
    <w:rsid w:val="00661EEE"/>
    <w:rsid w:val="0066228C"/>
    <w:rsid w:val="00671941"/>
    <w:rsid w:val="00672674"/>
    <w:rsid w:val="00672FF8"/>
    <w:rsid w:val="00673587"/>
    <w:rsid w:val="0067540D"/>
    <w:rsid w:val="006754F6"/>
    <w:rsid w:val="00677D34"/>
    <w:rsid w:val="00681B0D"/>
    <w:rsid w:val="00687FD1"/>
    <w:rsid w:val="00697A47"/>
    <w:rsid w:val="006A257F"/>
    <w:rsid w:val="006A318C"/>
    <w:rsid w:val="006A3F7A"/>
    <w:rsid w:val="006A60CA"/>
    <w:rsid w:val="006B097F"/>
    <w:rsid w:val="006B5624"/>
    <w:rsid w:val="006B5A4E"/>
    <w:rsid w:val="006B65C8"/>
    <w:rsid w:val="006C2CEF"/>
    <w:rsid w:val="006C53C9"/>
    <w:rsid w:val="006C5E0F"/>
    <w:rsid w:val="006D0582"/>
    <w:rsid w:val="006D33C2"/>
    <w:rsid w:val="006D3A8B"/>
    <w:rsid w:val="006E6DB3"/>
    <w:rsid w:val="006F3969"/>
    <w:rsid w:val="006F774E"/>
    <w:rsid w:val="00702796"/>
    <w:rsid w:val="0070573C"/>
    <w:rsid w:val="0071336B"/>
    <w:rsid w:val="00713697"/>
    <w:rsid w:val="00713E12"/>
    <w:rsid w:val="0071748D"/>
    <w:rsid w:val="00717A14"/>
    <w:rsid w:val="00721366"/>
    <w:rsid w:val="007230CA"/>
    <w:rsid w:val="00730239"/>
    <w:rsid w:val="0073257B"/>
    <w:rsid w:val="007365C6"/>
    <w:rsid w:val="00742728"/>
    <w:rsid w:val="007467F6"/>
    <w:rsid w:val="00752A10"/>
    <w:rsid w:val="007539F1"/>
    <w:rsid w:val="007578C4"/>
    <w:rsid w:val="00757B3B"/>
    <w:rsid w:val="007633FB"/>
    <w:rsid w:val="0076548F"/>
    <w:rsid w:val="007709EA"/>
    <w:rsid w:val="0077347F"/>
    <w:rsid w:val="007812E7"/>
    <w:rsid w:val="007877AD"/>
    <w:rsid w:val="007934E0"/>
    <w:rsid w:val="0079369C"/>
    <w:rsid w:val="00797B3D"/>
    <w:rsid w:val="007A4D78"/>
    <w:rsid w:val="007A57C2"/>
    <w:rsid w:val="007B019A"/>
    <w:rsid w:val="007C0559"/>
    <w:rsid w:val="007C4559"/>
    <w:rsid w:val="007C4CEC"/>
    <w:rsid w:val="007C5971"/>
    <w:rsid w:val="007D603A"/>
    <w:rsid w:val="007E06F8"/>
    <w:rsid w:val="007E6156"/>
    <w:rsid w:val="007E79EC"/>
    <w:rsid w:val="007F0434"/>
    <w:rsid w:val="007F61B6"/>
    <w:rsid w:val="00802CAB"/>
    <w:rsid w:val="00803E71"/>
    <w:rsid w:val="008045C6"/>
    <w:rsid w:val="0080577C"/>
    <w:rsid w:val="008062D9"/>
    <w:rsid w:val="0080646E"/>
    <w:rsid w:val="00806A1D"/>
    <w:rsid w:val="008107AF"/>
    <w:rsid w:val="008139C2"/>
    <w:rsid w:val="00816E7E"/>
    <w:rsid w:val="00821B80"/>
    <w:rsid w:val="0082498F"/>
    <w:rsid w:val="00827A22"/>
    <w:rsid w:val="00827B54"/>
    <w:rsid w:val="008333BE"/>
    <w:rsid w:val="0084054C"/>
    <w:rsid w:val="00840AB6"/>
    <w:rsid w:val="00846DEB"/>
    <w:rsid w:val="00853256"/>
    <w:rsid w:val="00862967"/>
    <w:rsid w:val="00872F83"/>
    <w:rsid w:val="0088178E"/>
    <w:rsid w:val="0088796E"/>
    <w:rsid w:val="00891E7B"/>
    <w:rsid w:val="00893BB3"/>
    <w:rsid w:val="008A0891"/>
    <w:rsid w:val="008A184C"/>
    <w:rsid w:val="008A5118"/>
    <w:rsid w:val="008A7E7D"/>
    <w:rsid w:val="008B366C"/>
    <w:rsid w:val="008B476A"/>
    <w:rsid w:val="008B699D"/>
    <w:rsid w:val="008C0FFB"/>
    <w:rsid w:val="008C3789"/>
    <w:rsid w:val="008C3C7B"/>
    <w:rsid w:val="008D39C0"/>
    <w:rsid w:val="008D3AAC"/>
    <w:rsid w:val="008D727A"/>
    <w:rsid w:val="008E1F02"/>
    <w:rsid w:val="008E50DE"/>
    <w:rsid w:val="008F4B2C"/>
    <w:rsid w:val="008F4C93"/>
    <w:rsid w:val="008F6815"/>
    <w:rsid w:val="009024DA"/>
    <w:rsid w:val="009037CA"/>
    <w:rsid w:val="00904ABD"/>
    <w:rsid w:val="00904B90"/>
    <w:rsid w:val="00910959"/>
    <w:rsid w:val="0091542D"/>
    <w:rsid w:val="00915C0F"/>
    <w:rsid w:val="00921AF0"/>
    <w:rsid w:val="0092304F"/>
    <w:rsid w:val="00932B13"/>
    <w:rsid w:val="009351BF"/>
    <w:rsid w:val="00940678"/>
    <w:rsid w:val="00941E87"/>
    <w:rsid w:val="00944315"/>
    <w:rsid w:val="009450DB"/>
    <w:rsid w:val="0094719A"/>
    <w:rsid w:val="00950650"/>
    <w:rsid w:val="00954E3C"/>
    <w:rsid w:val="00957AEE"/>
    <w:rsid w:val="00960D87"/>
    <w:rsid w:val="00961BE9"/>
    <w:rsid w:val="0096476B"/>
    <w:rsid w:val="009662C4"/>
    <w:rsid w:val="00972A49"/>
    <w:rsid w:val="00976508"/>
    <w:rsid w:val="00977694"/>
    <w:rsid w:val="00977AC0"/>
    <w:rsid w:val="009811FA"/>
    <w:rsid w:val="00981675"/>
    <w:rsid w:val="00981A6B"/>
    <w:rsid w:val="00984FDA"/>
    <w:rsid w:val="00997716"/>
    <w:rsid w:val="009A0884"/>
    <w:rsid w:val="009A0BFF"/>
    <w:rsid w:val="009A0FF7"/>
    <w:rsid w:val="009A1A37"/>
    <w:rsid w:val="009B2186"/>
    <w:rsid w:val="009B50BE"/>
    <w:rsid w:val="009B5295"/>
    <w:rsid w:val="009B6DD1"/>
    <w:rsid w:val="009B7323"/>
    <w:rsid w:val="009C100F"/>
    <w:rsid w:val="009C16D0"/>
    <w:rsid w:val="009C29BC"/>
    <w:rsid w:val="009C3C9A"/>
    <w:rsid w:val="009D0F5D"/>
    <w:rsid w:val="009E6E2C"/>
    <w:rsid w:val="009E7328"/>
    <w:rsid w:val="009F0392"/>
    <w:rsid w:val="009F1B32"/>
    <w:rsid w:val="009F3910"/>
    <w:rsid w:val="009F4578"/>
    <w:rsid w:val="009F75AE"/>
    <w:rsid w:val="00A048C7"/>
    <w:rsid w:val="00A04B82"/>
    <w:rsid w:val="00A100B3"/>
    <w:rsid w:val="00A11AE6"/>
    <w:rsid w:val="00A126F7"/>
    <w:rsid w:val="00A14758"/>
    <w:rsid w:val="00A163FA"/>
    <w:rsid w:val="00A22BC1"/>
    <w:rsid w:val="00A23261"/>
    <w:rsid w:val="00A246FF"/>
    <w:rsid w:val="00A2559E"/>
    <w:rsid w:val="00A26A4D"/>
    <w:rsid w:val="00A31113"/>
    <w:rsid w:val="00A466B2"/>
    <w:rsid w:val="00A5546A"/>
    <w:rsid w:val="00A6249D"/>
    <w:rsid w:val="00A6275C"/>
    <w:rsid w:val="00A808ED"/>
    <w:rsid w:val="00A83F7B"/>
    <w:rsid w:val="00A843CC"/>
    <w:rsid w:val="00A84A51"/>
    <w:rsid w:val="00A84D82"/>
    <w:rsid w:val="00A95362"/>
    <w:rsid w:val="00A97EAC"/>
    <w:rsid w:val="00AA6609"/>
    <w:rsid w:val="00AA7641"/>
    <w:rsid w:val="00AB064D"/>
    <w:rsid w:val="00AB3CA8"/>
    <w:rsid w:val="00AB44F6"/>
    <w:rsid w:val="00AB4A23"/>
    <w:rsid w:val="00AC197A"/>
    <w:rsid w:val="00AC2316"/>
    <w:rsid w:val="00AC3724"/>
    <w:rsid w:val="00AC4EC4"/>
    <w:rsid w:val="00AC5465"/>
    <w:rsid w:val="00AD4213"/>
    <w:rsid w:val="00AD5743"/>
    <w:rsid w:val="00AD7361"/>
    <w:rsid w:val="00AE0928"/>
    <w:rsid w:val="00AE1BB4"/>
    <w:rsid w:val="00AE4D82"/>
    <w:rsid w:val="00AF06ED"/>
    <w:rsid w:val="00AF1F93"/>
    <w:rsid w:val="00AF21B6"/>
    <w:rsid w:val="00AF21F5"/>
    <w:rsid w:val="00AF2CF6"/>
    <w:rsid w:val="00AF6CD8"/>
    <w:rsid w:val="00AF7107"/>
    <w:rsid w:val="00B024C2"/>
    <w:rsid w:val="00B03BE4"/>
    <w:rsid w:val="00B061F2"/>
    <w:rsid w:val="00B10BDA"/>
    <w:rsid w:val="00B1768B"/>
    <w:rsid w:val="00B207DB"/>
    <w:rsid w:val="00B23614"/>
    <w:rsid w:val="00B2394B"/>
    <w:rsid w:val="00B255DE"/>
    <w:rsid w:val="00B32C83"/>
    <w:rsid w:val="00B5476A"/>
    <w:rsid w:val="00B54B9B"/>
    <w:rsid w:val="00B604FC"/>
    <w:rsid w:val="00B66270"/>
    <w:rsid w:val="00B666FE"/>
    <w:rsid w:val="00B67937"/>
    <w:rsid w:val="00B67EEC"/>
    <w:rsid w:val="00B85219"/>
    <w:rsid w:val="00B856F8"/>
    <w:rsid w:val="00BA4D6D"/>
    <w:rsid w:val="00BA7BEB"/>
    <w:rsid w:val="00BC1372"/>
    <w:rsid w:val="00BC6BD5"/>
    <w:rsid w:val="00BD6468"/>
    <w:rsid w:val="00BE32EF"/>
    <w:rsid w:val="00BE69D5"/>
    <w:rsid w:val="00BF38BA"/>
    <w:rsid w:val="00BF79B9"/>
    <w:rsid w:val="00C05FE6"/>
    <w:rsid w:val="00C074D1"/>
    <w:rsid w:val="00C079B3"/>
    <w:rsid w:val="00C177D9"/>
    <w:rsid w:val="00C17C84"/>
    <w:rsid w:val="00C21130"/>
    <w:rsid w:val="00C218D8"/>
    <w:rsid w:val="00C21BFF"/>
    <w:rsid w:val="00C248A7"/>
    <w:rsid w:val="00C311ED"/>
    <w:rsid w:val="00C31551"/>
    <w:rsid w:val="00C35A05"/>
    <w:rsid w:val="00C4102D"/>
    <w:rsid w:val="00C41351"/>
    <w:rsid w:val="00C42D80"/>
    <w:rsid w:val="00C43D0C"/>
    <w:rsid w:val="00C476D7"/>
    <w:rsid w:val="00C531CB"/>
    <w:rsid w:val="00C5507C"/>
    <w:rsid w:val="00C55397"/>
    <w:rsid w:val="00C64C1A"/>
    <w:rsid w:val="00C65FCE"/>
    <w:rsid w:val="00C91E89"/>
    <w:rsid w:val="00C97EEB"/>
    <w:rsid w:val="00CA288C"/>
    <w:rsid w:val="00CA53F2"/>
    <w:rsid w:val="00CB11E1"/>
    <w:rsid w:val="00CB41E4"/>
    <w:rsid w:val="00CB7089"/>
    <w:rsid w:val="00CC182E"/>
    <w:rsid w:val="00CC7BB4"/>
    <w:rsid w:val="00CD243F"/>
    <w:rsid w:val="00CD55CD"/>
    <w:rsid w:val="00CE2935"/>
    <w:rsid w:val="00CE2CB2"/>
    <w:rsid w:val="00CF3F04"/>
    <w:rsid w:val="00CF7976"/>
    <w:rsid w:val="00CF7F44"/>
    <w:rsid w:val="00D05A0C"/>
    <w:rsid w:val="00D14711"/>
    <w:rsid w:val="00D170C0"/>
    <w:rsid w:val="00D20BEE"/>
    <w:rsid w:val="00D253D8"/>
    <w:rsid w:val="00D25C6D"/>
    <w:rsid w:val="00D27FBB"/>
    <w:rsid w:val="00D32BDF"/>
    <w:rsid w:val="00D41296"/>
    <w:rsid w:val="00D43548"/>
    <w:rsid w:val="00D47E20"/>
    <w:rsid w:val="00D50F0C"/>
    <w:rsid w:val="00D51E66"/>
    <w:rsid w:val="00D605B2"/>
    <w:rsid w:val="00D60A6D"/>
    <w:rsid w:val="00D6469C"/>
    <w:rsid w:val="00D677A0"/>
    <w:rsid w:val="00D713AF"/>
    <w:rsid w:val="00D72E6E"/>
    <w:rsid w:val="00D75464"/>
    <w:rsid w:val="00D773AF"/>
    <w:rsid w:val="00D93E3D"/>
    <w:rsid w:val="00D94188"/>
    <w:rsid w:val="00DA16EC"/>
    <w:rsid w:val="00DA41A9"/>
    <w:rsid w:val="00DB3917"/>
    <w:rsid w:val="00DB3D58"/>
    <w:rsid w:val="00DB7DA4"/>
    <w:rsid w:val="00DC0F17"/>
    <w:rsid w:val="00DC44BB"/>
    <w:rsid w:val="00DD194E"/>
    <w:rsid w:val="00DD1E32"/>
    <w:rsid w:val="00DD21E2"/>
    <w:rsid w:val="00DF4959"/>
    <w:rsid w:val="00DF5C82"/>
    <w:rsid w:val="00DF7168"/>
    <w:rsid w:val="00E038CA"/>
    <w:rsid w:val="00E04D8F"/>
    <w:rsid w:val="00E10FBA"/>
    <w:rsid w:val="00E12524"/>
    <w:rsid w:val="00E17A5D"/>
    <w:rsid w:val="00E22F0E"/>
    <w:rsid w:val="00E32140"/>
    <w:rsid w:val="00E349A9"/>
    <w:rsid w:val="00E443B5"/>
    <w:rsid w:val="00E44D86"/>
    <w:rsid w:val="00E4755A"/>
    <w:rsid w:val="00E50A29"/>
    <w:rsid w:val="00E6099E"/>
    <w:rsid w:val="00E6346F"/>
    <w:rsid w:val="00E75D37"/>
    <w:rsid w:val="00E80B75"/>
    <w:rsid w:val="00E84274"/>
    <w:rsid w:val="00E862B2"/>
    <w:rsid w:val="00E92CE6"/>
    <w:rsid w:val="00E93B2D"/>
    <w:rsid w:val="00E954AC"/>
    <w:rsid w:val="00E97D49"/>
    <w:rsid w:val="00EA5217"/>
    <w:rsid w:val="00EB1831"/>
    <w:rsid w:val="00EC0793"/>
    <w:rsid w:val="00EC48B4"/>
    <w:rsid w:val="00EC7314"/>
    <w:rsid w:val="00ED0346"/>
    <w:rsid w:val="00ED1C10"/>
    <w:rsid w:val="00EE5D92"/>
    <w:rsid w:val="00EE6D9D"/>
    <w:rsid w:val="00EF3C10"/>
    <w:rsid w:val="00EF4BDF"/>
    <w:rsid w:val="00F0121E"/>
    <w:rsid w:val="00F02F63"/>
    <w:rsid w:val="00F03CA9"/>
    <w:rsid w:val="00F03EFC"/>
    <w:rsid w:val="00F06354"/>
    <w:rsid w:val="00F11EDF"/>
    <w:rsid w:val="00F13604"/>
    <w:rsid w:val="00F17846"/>
    <w:rsid w:val="00F24293"/>
    <w:rsid w:val="00F26ADB"/>
    <w:rsid w:val="00F3002A"/>
    <w:rsid w:val="00F365F8"/>
    <w:rsid w:val="00F40BE2"/>
    <w:rsid w:val="00F43888"/>
    <w:rsid w:val="00F44E54"/>
    <w:rsid w:val="00F45D73"/>
    <w:rsid w:val="00F50A71"/>
    <w:rsid w:val="00F677BC"/>
    <w:rsid w:val="00F70D1F"/>
    <w:rsid w:val="00F71331"/>
    <w:rsid w:val="00F81D28"/>
    <w:rsid w:val="00F830B6"/>
    <w:rsid w:val="00F85653"/>
    <w:rsid w:val="00F86DB7"/>
    <w:rsid w:val="00F87FB9"/>
    <w:rsid w:val="00F90FE8"/>
    <w:rsid w:val="00FB6C9E"/>
    <w:rsid w:val="00FC496D"/>
    <w:rsid w:val="00FC575A"/>
    <w:rsid w:val="00FD154B"/>
    <w:rsid w:val="00FD1BEC"/>
    <w:rsid w:val="00FD2318"/>
    <w:rsid w:val="00FD704E"/>
    <w:rsid w:val="00FD7358"/>
    <w:rsid w:val="00FE2C85"/>
    <w:rsid w:val="00FE5130"/>
    <w:rsid w:val="00FE6BD3"/>
    <w:rsid w:val="00FF01A3"/>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F03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Pr>
      <w:rFonts w:ascii="Calibri" w:hAnsi="Calibri" w:cs="Times New Roman"/>
      <w:b/>
      <w:bCs/>
    </w:rPr>
  </w:style>
  <w:style w:type="character" w:customStyle="1" w:styleId="berschrift7Zeichen">
    <w:name w:val="Überschrift 7 Zeichen"/>
    <w:basedOn w:val="Absatzstandardschriftart"/>
    <w:link w:val="berschrift7"/>
    <w:uiPriority w:val="99"/>
    <w:semiHidden/>
    <w:locked/>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Pr>
      <w:rFonts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Pr>
      <w:rFonts w:ascii="Calibri" w:hAnsi="Calibri" w:cs="Times New Roman"/>
      <w:b/>
      <w:bCs/>
    </w:rPr>
  </w:style>
  <w:style w:type="character" w:customStyle="1" w:styleId="berschrift7Zeichen">
    <w:name w:val="Überschrift 7 Zeichen"/>
    <w:basedOn w:val="Absatzstandardschriftart"/>
    <w:link w:val="berschrift7"/>
    <w:uiPriority w:val="99"/>
    <w:semiHidden/>
    <w:locked/>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688621">
      <w:bodyDiv w:val="1"/>
      <w:marLeft w:val="0"/>
      <w:marRight w:val="0"/>
      <w:marTop w:val="0"/>
      <w:marBottom w:val="0"/>
      <w:divBdr>
        <w:top w:val="none" w:sz="0" w:space="0" w:color="auto"/>
        <w:left w:val="none" w:sz="0" w:space="0" w:color="auto"/>
        <w:bottom w:val="none" w:sz="0" w:space="0" w:color="auto"/>
        <w:right w:val="none" w:sz="0" w:space="0" w:color="auto"/>
      </w:divBdr>
      <w:divsChild>
        <w:div w:id="1508520628">
          <w:marLeft w:val="0"/>
          <w:marRight w:val="0"/>
          <w:marTop w:val="0"/>
          <w:marBottom w:val="0"/>
          <w:divBdr>
            <w:top w:val="none" w:sz="0" w:space="0" w:color="auto"/>
            <w:left w:val="none" w:sz="0" w:space="0" w:color="auto"/>
            <w:bottom w:val="none" w:sz="0" w:space="0" w:color="auto"/>
            <w:right w:val="none" w:sz="0" w:space="0" w:color="auto"/>
          </w:divBdr>
          <w:divsChild>
            <w:div w:id="1047490420">
              <w:marLeft w:val="0"/>
              <w:marRight w:val="0"/>
              <w:marTop w:val="0"/>
              <w:marBottom w:val="0"/>
              <w:divBdr>
                <w:top w:val="none" w:sz="0" w:space="0" w:color="auto"/>
                <w:left w:val="none" w:sz="0" w:space="0" w:color="auto"/>
                <w:bottom w:val="none" w:sz="0" w:space="0" w:color="auto"/>
                <w:right w:val="none" w:sz="0" w:space="0" w:color="auto"/>
              </w:divBdr>
              <w:divsChild>
                <w:div w:id="83711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95735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schul@roemheld.de" TargetMode="External"/><Relationship Id="rId20" Type="http://schemas.openxmlformats.org/officeDocument/2006/relationships/fontTable" Target="fontTable.xml"/><Relationship Id="rId21" Type="http://schemas.openxmlformats.org/officeDocument/2006/relationships/theme" Target="theme/theme1.xml"/><Relationship Id="rId23" Type="http://schemas.microsoft.com/office/2011/relationships/people" Target="people.xml"/><Relationship Id="rId10" Type="http://schemas.openxmlformats.org/officeDocument/2006/relationships/hyperlink" Target="mailto:fsa@auchkomm.de" TargetMode="External"/><Relationship Id="rId11" Type="http://schemas.openxmlformats.org/officeDocument/2006/relationships/hyperlink" Target="mailto:info@roemheld.de" TargetMode="External"/><Relationship Id="rId12" Type="http://schemas.openxmlformats.org/officeDocument/2006/relationships/hyperlink" Target="http://www.roemheld-gruppe.de"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A4A8B-03E9-2D4E-912C-5459785D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5146</Characters>
  <Application>Microsoft Macintosh Word</Application>
  <DocSecurity>0</DocSecurity>
  <Lines>83</Lines>
  <Paragraphs>29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2014-08-14T06:24:00Z</cp:lastPrinted>
  <dcterms:created xsi:type="dcterms:W3CDTF">2015-10-21T12:37:00Z</dcterms:created>
  <dcterms:modified xsi:type="dcterms:W3CDTF">2015-10-21T12:37:00Z</dcterms:modified>
</cp:coreProperties>
</file>